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0075" w14:textId="77777777" w:rsidR="00DF129D" w:rsidRPr="0009252D" w:rsidRDefault="00000000" w:rsidP="00DF129D">
      <w:pPr>
        <w:jc w:val="center"/>
        <w:rPr>
          <w:rFonts w:ascii="宋体" w:eastAsia="宋体" w:hAnsi="宋体" w:cs="宋体"/>
          <w:color w:val="000000" w:themeColor="text1"/>
          <w:sz w:val="32"/>
          <w:szCs w:val="32"/>
        </w:rPr>
      </w:pPr>
      <w:r w:rsidRPr="0009252D">
        <w:rPr>
          <w:rFonts w:ascii="宋体" w:eastAsia="宋体" w:hAnsi="宋体" w:cs="宋体" w:hint="eastAsia"/>
          <w:color w:val="000000" w:themeColor="text1"/>
          <w:sz w:val="32"/>
          <w:szCs w:val="32"/>
        </w:rPr>
        <w:t>苏州健雄职业技术学院</w:t>
      </w:r>
      <w:bookmarkStart w:id="0" w:name="_Hlk148943510"/>
    </w:p>
    <w:p w14:paraId="3E1E01D2" w14:textId="6D31C1BF" w:rsidR="008D1322" w:rsidRPr="0009252D" w:rsidRDefault="00DF129D" w:rsidP="00DF129D">
      <w:pPr>
        <w:jc w:val="center"/>
        <w:rPr>
          <w:rFonts w:ascii="宋体" w:eastAsia="宋体" w:hAnsi="宋体" w:cs="宋体"/>
          <w:color w:val="000000" w:themeColor="text1"/>
          <w:sz w:val="32"/>
          <w:szCs w:val="32"/>
        </w:rPr>
      </w:pPr>
      <w:r w:rsidRPr="0009252D">
        <w:rPr>
          <w:rFonts w:ascii="宋体" w:eastAsia="宋体" w:hAnsi="宋体" w:cs="宋体" w:hint="eastAsia"/>
          <w:color w:val="000000" w:themeColor="text1"/>
          <w:sz w:val="32"/>
          <w:szCs w:val="32"/>
        </w:rPr>
        <w:t>2024年江苏省职业院校高职生物技术赛项</w:t>
      </w:r>
      <w:r w:rsidR="009B675F" w:rsidRPr="0009252D">
        <w:rPr>
          <w:rFonts w:ascii="宋体" w:eastAsia="宋体" w:hAnsi="宋体" w:cs="宋体" w:hint="eastAsia"/>
          <w:color w:val="000000" w:themeColor="text1"/>
          <w:sz w:val="32"/>
          <w:szCs w:val="32"/>
        </w:rPr>
        <w:t>实验耗材</w:t>
      </w:r>
      <w:r w:rsidRPr="0009252D">
        <w:rPr>
          <w:rFonts w:ascii="宋体" w:eastAsia="宋体" w:hAnsi="宋体" w:cs="宋体" w:hint="eastAsia"/>
          <w:color w:val="000000" w:themeColor="text1"/>
          <w:sz w:val="32"/>
          <w:szCs w:val="32"/>
        </w:rPr>
        <w:t>采购</w:t>
      </w:r>
      <w:bookmarkEnd w:id="0"/>
    </w:p>
    <w:p w14:paraId="47F35772" w14:textId="77777777" w:rsidR="00DF129D" w:rsidRDefault="00DF129D">
      <w:pPr>
        <w:spacing w:line="360" w:lineRule="auto"/>
        <w:ind w:firstLineChars="200" w:firstLine="480"/>
        <w:rPr>
          <w:rFonts w:ascii="宋体" w:eastAsia="宋体" w:hAnsi="宋体" w:cs="宋体"/>
          <w:color w:val="000000" w:themeColor="text1"/>
          <w:sz w:val="24"/>
          <w:szCs w:val="32"/>
        </w:rPr>
      </w:pPr>
    </w:p>
    <w:p w14:paraId="2038A53D" w14:textId="77B699B7" w:rsidR="008D1322" w:rsidRDefault="00000000">
      <w:pPr>
        <w:spacing w:line="360" w:lineRule="auto"/>
        <w:ind w:firstLineChars="200" w:firstLine="480"/>
        <w:rPr>
          <w:rFonts w:ascii="宋体" w:eastAsia="宋体" w:hAnsi="宋体" w:cs="宋体"/>
          <w:color w:val="000000" w:themeColor="text1"/>
          <w:sz w:val="24"/>
          <w:szCs w:val="32"/>
        </w:rPr>
      </w:pPr>
      <w:r>
        <w:rPr>
          <w:rFonts w:ascii="宋体" w:eastAsia="宋体" w:hAnsi="宋体" w:cs="宋体" w:hint="eastAsia"/>
          <w:color w:val="000000" w:themeColor="text1"/>
          <w:sz w:val="24"/>
          <w:szCs w:val="32"/>
        </w:rPr>
        <w:t>根据苏州健雄职业技术学院采购管理有关规定，现就</w:t>
      </w:r>
      <w:r w:rsidR="00DF129D" w:rsidRPr="00DF129D">
        <w:rPr>
          <w:rFonts w:ascii="宋体" w:eastAsia="宋体" w:hAnsi="宋体" w:cs="宋体" w:hint="eastAsia"/>
          <w:color w:val="000000" w:themeColor="text1"/>
          <w:sz w:val="24"/>
          <w:szCs w:val="32"/>
        </w:rPr>
        <w:t>2024年江苏省职业院校高职生物技术赛项</w:t>
      </w:r>
      <w:r w:rsidR="009B675F">
        <w:rPr>
          <w:rFonts w:ascii="宋体" w:eastAsia="宋体" w:hAnsi="宋体" w:cs="宋体" w:hint="eastAsia"/>
          <w:color w:val="000000" w:themeColor="text1"/>
          <w:sz w:val="24"/>
          <w:szCs w:val="32"/>
        </w:rPr>
        <w:t>实验耗材</w:t>
      </w:r>
      <w:r>
        <w:rPr>
          <w:rFonts w:ascii="宋体" w:eastAsia="宋体" w:hAnsi="宋体" w:cs="宋体" w:hint="eastAsia"/>
          <w:color w:val="000000" w:themeColor="text1"/>
          <w:sz w:val="24"/>
          <w:szCs w:val="32"/>
        </w:rPr>
        <w:t>进行询价采购，具体采购清单见附件。欢迎具有能力提供所要采购正品货物、服务并且具备足够技术保障能力的供应商前来投标。</w:t>
      </w:r>
    </w:p>
    <w:p w14:paraId="3827E7BB" w14:textId="77777777" w:rsidR="008D1322" w:rsidRDefault="00000000">
      <w:pPr>
        <w:spacing w:line="360" w:lineRule="auto"/>
        <w:ind w:firstLineChars="200" w:firstLine="482"/>
        <w:jc w:val="center"/>
        <w:rPr>
          <w:rFonts w:ascii="宋体" w:eastAsia="宋体" w:hAnsi="宋体" w:cs="宋体"/>
          <w:color w:val="000000" w:themeColor="text1"/>
          <w:sz w:val="24"/>
          <w:szCs w:val="32"/>
        </w:rPr>
      </w:pPr>
      <w:r>
        <w:rPr>
          <w:rFonts w:ascii="宋体" w:eastAsia="宋体" w:hAnsi="宋体" w:cs="宋体" w:hint="eastAsia"/>
          <w:b/>
          <w:bCs/>
          <w:color w:val="000000" w:themeColor="text1"/>
          <w:sz w:val="24"/>
          <w:szCs w:val="32"/>
        </w:rPr>
        <w:t>第一部分  招标公告</w:t>
      </w:r>
    </w:p>
    <w:p w14:paraId="6DF1D137" w14:textId="77777777" w:rsidR="008D1322" w:rsidRDefault="00000000">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一、项目基本情况</w:t>
      </w:r>
    </w:p>
    <w:p w14:paraId="70F4147A" w14:textId="37762C04" w:rsidR="008D1322" w:rsidRDefault="00000000">
      <w:pPr>
        <w:widowControl/>
        <w:spacing w:line="360" w:lineRule="auto"/>
        <w:ind w:firstLine="42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1、项目编号：</w:t>
      </w:r>
      <w:r>
        <w:rPr>
          <w:rFonts w:ascii="宋体" w:eastAsia="宋体" w:hAnsi="宋体" w:cs="宋体" w:hint="eastAsia"/>
          <w:color w:val="000000" w:themeColor="text1"/>
          <w:sz w:val="24"/>
          <w:u w:val="single"/>
        </w:rPr>
        <w:t xml:space="preserve"> </w:t>
      </w:r>
      <w:r w:rsidR="00DF129D">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u w:val="single"/>
        </w:rPr>
        <w:t xml:space="preserve"> </w:t>
      </w:r>
    </w:p>
    <w:p w14:paraId="205217F0" w14:textId="7E011BD7" w:rsidR="00DF129D" w:rsidRPr="00DF129D" w:rsidRDefault="00000000">
      <w:pPr>
        <w:widowControl/>
        <w:spacing w:line="360" w:lineRule="auto"/>
        <w:ind w:firstLine="420"/>
        <w:jc w:val="left"/>
        <w:rPr>
          <w:rFonts w:ascii="宋体" w:eastAsia="宋体" w:hAnsi="宋体" w:cs="宋体"/>
          <w:color w:val="000000" w:themeColor="text1"/>
          <w:kern w:val="0"/>
          <w:sz w:val="24"/>
          <w:u w:val="single"/>
        </w:rPr>
      </w:pPr>
      <w:r>
        <w:rPr>
          <w:rFonts w:ascii="宋体" w:eastAsia="宋体" w:hAnsi="宋体" w:cs="宋体" w:hint="eastAsia"/>
          <w:color w:val="000000" w:themeColor="text1"/>
          <w:kern w:val="0"/>
          <w:sz w:val="24"/>
        </w:rPr>
        <w:t>2、项目名称：</w:t>
      </w:r>
      <w:r w:rsidR="00DF129D" w:rsidRPr="00DF129D">
        <w:rPr>
          <w:rFonts w:ascii="宋体" w:eastAsia="宋体" w:hAnsi="宋体" w:cs="宋体" w:hint="eastAsia"/>
          <w:color w:val="000000" w:themeColor="text1"/>
          <w:kern w:val="0"/>
          <w:sz w:val="24"/>
          <w:u w:val="single"/>
        </w:rPr>
        <w:t>2024年江苏省职业院校高职生物技术赛项</w:t>
      </w:r>
      <w:r w:rsidR="009B675F">
        <w:rPr>
          <w:rFonts w:ascii="宋体" w:eastAsia="宋体" w:hAnsi="宋体" w:cs="宋体" w:hint="eastAsia"/>
          <w:color w:val="000000" w:themeColor="text1"/>
          <w:kern w:val="0"/>
          <w:sz w:val="24"/>
          <w:u w:val="single"/>
        </w:rPr>
        <w:t>实验耗材</w:t>
      </w:r>
    </w:p>
    <w:p w14:paraId="6725D2FA" w14:textId="4D0DAA7B" w:rsidR="008D1322" w:rsidRDefault="00000000">
      <w:pPr>
        <w:widowControl/>
        <w:spacing w:line="360" w:lineRule="auto"/>
        <w:ind w:firstLine="420"/>
        <w:jc w:val="left"/>
        <w:rPr>
          <w:rFonts w:ascii="宋体" w:eastAsia="宋体" w:hAnsi="宋体" w:cs="宋体"/>
          <w:color w:val="000000" w:themeColor="text1"/>
          <w:sz w:val="24"/>
          <w:u w:val="single"/>
        </w:rPr>
      </w:pPr>
      <w:r>
        <w:rPr>
          <w:rFonts w:ascii="宋体" w:eastAsia="宋体" w:hAnsi="宋体" w:cs="宋体" w:hint="eastAsia"/>
          <w:color w:val="000000" w:themeColor="text1"/>
          <w:sz w:val="24"/>
        </w:rPr>
        <w:t>3、采购方式：</w:t>
      </w:r>
      <w:r>
        <w:rPr>
          <w:rFonts w:ascii="宋体" w:eastAsia="宋体" w:hAnsi="宋体" w:cs="宋体" w:hint="eastAsia"/>
          <w:color w:val="000000" w:themeColor="text1"/>
          <w:sz w:val="24"/>
          <w:u w:val="single"/>
        </w:rPr>
        <w:t>询价采购</w:t>
      </w:r>
    </w:p>
    <w:p w14:paraId="311BBDF4" w14:textId="65CAC464" w:rsidR="008D1322" w:rsidRDefault="00000000">
      <w:pPr>
        <w:widowControl/>
        <w:spacing w:line="360" w:lineRule="auto"/>
        <w:ind w:firstLine="420"/>
        <w:jc w:val="left"/>
        <w:rPr>
          <w:rFonts w:ascii="宋体" w:eastAsia="宋体" w:hAnsi="宋体" w:cs="宋体"/>
          <w:color w:val="000000" w:themeColor="text1"/>
          <w:sz w:val="24"/>
          <w:u w:val="single"/>
        </w:rPr>
      </w:pPr>
      <w:r>
        <w:rPr>
          <w:rFonts w:ascii="宋体" w:eastAsia="宋体" w:hAnsi="宋体" w:cs="宋体" w:hint="eastAsia"/>
          <w:color w:val="000000" w:themeColor="text1"/>
          <w:sz w:val="24"/>
        </w:rPr>
        <w:t>4、预算经费：</w:t>
      </w:r>
      <w:r w:rsidR="002B72CE">
        <w:rPr>
          <w:rFonts w:ascii="宋体" w:eastAsia="宋体" w:hAnsi="宋体" w:cs="宋体"/>
          <w:color w:val="000000" w:themeColor="text1"/>
          <w:sz w:val="24"/>
          <w:u w:val="single"/>
        </w:rPr>
        <w:t>8</w:t>
      </w:r>
      <w:r w:rsidR="00AF6E99">
        <w:rPr>
          <w:rFonts w:ascii="宋体" w:eastAsia="宋体" w:hAnsi="宋体" w:cs="宋体"/>
          <w:color w:val="000000" w:themeColor="text1"/>
          <w:sz w:val="24"/>
          <w:u w:val="single"/>
        </w:rPr>
        <w:t>30</w:t>
      </w:r>
      <w:r w:rsidR="009B675F">
        <w:rPr>
          <w:rFonts w:ascii="宋体" w:eastAsia="宋体" w:hAnsi="宋体" w:cs="宋体"/>
          <w:color w:val="000000" w:themeColor="text1"/>
          <w:sz w:val="24"/>
          <w:u w:val="single"/>
        </w:rPr>
        <w:t>00</w:t>
      </w:r>
      <w:r>
        <w:rPr>
          <w:rFonts w:ascii="宋体" w:eastAsia="宋体" w:hAnsi="宋体" w:cs="宋体" w:hint="eastAsia"/>
          <w:color w:val="000000" w:themeColor="text1"/>
          <w:sz w:val="24"/>
          <w:u w:val="single"/>
        </w:rPr>
        <w:t>.00元</w:t>
      </w:r>
    </w:p>
    <w:p w14:paraId="1052FA28" w14:textId="77777777" w:rsidR="008D1322" w:rsidRDefault="00000000">
      <w:pPr>
        <w:widowControl/>
        <w:spacing w:line="360" w:lineRule="auto"/>
        <w:ind w:left="568" w:hanging="567"/>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二、合格供应商应具备的条件</w:t>
      </w:r>
    </w:p>
    <w:p w14:paraId="5A539311" w14:textId="77777777" w:rsidR="008D1322" w:rsidRDefault="00000000">
      <w:pPr>
        <w:widowControl/>
        <w:spacing w:line="360" w:lineRule="auto"/>
        <w:ind w:left="8" w:firstLineChars="171" w:firstLine="41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必须符合《政府采购法》第二十二条相关规定：</w:t>
      </w:r>
    </w:p>
    <w:p w14:paraId="533DD867" w14:textId="77777777" w:rsidR="008D1322" w:rsidRDefault="00000000">
      <w:pPr>
        <w:widowControl/>
        <w:spacing w:line="360" w:lineRule="auto"/>
        <w:ind w:left="8" w:firstLineChars="171" w:firstLine="41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1、具有独立承担民事责任的能力；</w:t>
      </w:r>
    </w:p>
    <w:p w14:paraId="06A3D079" w14:textId="77777777" w:rsidR="008D1322" w:rsidRDefault="00000000">
      <w:pPr>
        <w:widowControl/>
        <w:spacing w:line="360" w:lineRule="auto"/>
        <w:ind w:left="8" w:firstLineChars="171" w:firstLine="41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2、具有良好的商业信誉和健全的财务会计制度；</w:t>
      </w:r>
    </w:p>
    <w:p w14:paraId="55815865" w14:textId="77777777" w:rsidR="008D1322" w:rsidRDefault="00000000">
      <w:pPr>
        <w:widowControl/>
        <w:spacing w:line="360" w:lineRule="auto"/>
        <w:ind w:firstLine="42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3、具有履行合同所必需的设备和专业技术能力；</w:t>
      </w:r>
    </w:p>
    <w:p w14:paraId="5E28FB7F" w14:textId="77777777" w:rsidR="008D1322" w:rsidRDefault="00000000">
      <w:pPr>
        <w:widowControl/>
        <w:spacing w:line="360" w:lineRule="auto"/>
        <w:ind w:firstLine="42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4、有依法缴纳税收和社会保障资金的良好记录；</w:t>
      </w:r>
    </w:p>
    <w:p w14:paraId="65452B0D" w14:textId="77777777" w:rsidR="008D1322" w:rsidRDefault="00000000">
      <w:pPr>
        <w:widowControl/>
        <w:spacing w:line="360" w:lineRule="auto"/>
        <w:ind w:firstLine="42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5、参加政府采购活动前三年内，在经营活动中没有重大违法记录；</w:t>
      </w:r>
    </w:p>
    <w:p w14:paraId="29916B7D" w14:textId="77777777" w:rsidR="008D1322" w:rsidRDefault="00000000">
      <w:pPr>
        <w:widowControl/>
        <w:spacing w:line="360" w:lineRule="auto"/>
        <w:ind w:firstLine="42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6、法律、行政法规的其他条件。</w:t>
      </w:r>
    </w:p>
    <w:p w14:paraId="4AD5651D" w14:textId="77777777" w:rsidR="008D1322" w:rsidRDefault="00000000">
      <w:pPr>
        <w:widowControl/>
        <w:spacing w:line="360" w:lineRule="auto"/>
        <w:ind w:left="568" w:hanging="567"/>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三、投标地点</w:t>
      </w:r>
    </w:p>
    <w:p w14:paraId="7794E70B" w14:textId="77777777" w:rsidR="008D1322" w:rsidRDefault="00000000">
      <w:pPr>
        <w:widowControl/>
        <w:spacing w:line="360" w:lineRule="auto"/>
        <w:ind w:firstLine="420"/>
        <w:jc w:val="left"/>
        <w:rPr>
          <w:rFonts w:ascii="宋体" w:eastAsia="宋体" w:hAnsi="宋体" w:cs="宋体"/>
          <w:color w:val="000000" w:themeColor="text1"/>
          <w:sz w:val="24"/>
        </w:rPr>
      </w:pPr>
      <w:r>
        <w:rPr>
          <w:rFonts w:ascii="宋体" w:eastAsia="宋体" w:hAnsi="宋体" w:cs="宋体" w:hint="eastAsia"/>
          <w:color w:val="000000" w:themeColor="text1"/>
          <w:sz w:val="24"/>
        </w:rPr>
        <w:t>江苏省太仓市科教新城</w:t>
      </w:r>
      <w:proofErr w:type="gramStart"/>
      <w:r>
        <w:rPr>
          <w:rFonts w:ascii="宋体" w:eastAsia="宋体" w:hAnsi="宋体" w:cs="宋体" w:hint="eastAsia"/>
          <w:color w:val="000000" w:themeColor="text1"/>
          <w:sz w:val="24"/>
        </w:rPr>
        <w:t>健雄路1号</w:t>
      </w:r>
      <w:proofErr w:type="gramEnd"/>
      <w:r>
        <w:rPr>
          <w:rFonts w:ascii="宋体" w:eastAsia="宋体" w:hAnsi="宋体" w:cs="宋体" w:hint="eastAsia"/>
          <w:color w:val="000000" w:themeColor="text1"/>
          <w:sz w:val="24"/>
        </w:rPr>
        <w:t>，东</w:t>
      </w:r>
      <w:proofErr w:type="gramStart"/>
      <w:r>
        <w:rPr>
          <w:rFonts w:ascii="宋体" w:eastAsia="宋体" w:hAnsi="宋体" w:cs="宋体" w:hint="eastAsia"/>
          <w:color w:val="000000" w:themeColor="text1"/>
          <w:sz w:val="24"/>
        </w:rPr>
        <w:t>校区科创大楼</w:t>
      </w:r>
      <w:proofErr w:type="gramEnd"/>
      <w:r>
        <w:rPr>
          <w:rFonts w:ascii="宋体" w:eastAsia="宋体" w:hAnsi="宋体" w:cs="宋体" w:hint="eastAsia"/>
          <w:color w:val="000000" w:themeColor="text1"/>
          <w:sz w:val="24"/>
        </w:rPr>
        <w:t>2</w:t>
      </w:r>
      <w:r>
        <w:rPr>
          <w:rFonts w:ascii="宋体" w:eastAsia="宋体" w:hAnsi="宋体" w:cs="宋体"/>
          <w:color w:val="000000" w:themeColor="text1"/>
          <w:sz w:val="24"/>
        </w:rPr>
        <w:t>14</w:t>
      </w:r>
      <w:r>
        <w:rPr>
          <w:rFonts w:ascii="宋体" w:eastAsia="宋体" w:hAnsi="宋体" w:cs="宋体" w:hint="eastAsia"/>
          <w:color w:val="000000" w:themeColor="text1"/>
          <w:sz w:val="24"/>
        </w:rPr>
        <w:t>室。</w:t>
      </w:r>
    </w:p>
    <w:p w14:paraId="26708536" w14:textId="77777777" w:rsidR="008D1322" w:rsidRDefault="00000000">
      <w:pPr>
        <w:widowControl/>
        <w:numPr>
          <w:ilvl w:val="0"/>
          <w:numId w:val="1"/>
        </w:numPr>
        <w:spacing w:line="360" w:lineRule="auto"/>
        <w:jc w:val="left"/>
        <w:rPr>
          <w:rFonts w:ascii="宋体" w:eastAsia="宋体" w:hAnsi="宋体" w:cs="宋体"/>
          <w:color w:val="000000" w:themeColor="text1"/>
          <w:kern w:val="0"/>
          <w:sz w:val="24"/>
          <w:shd w:val="clear" w:color="auto" w:fill="FFFFFF"/>
        </w:rPr>
      </w:pPr>
      <w:r>
        <w:rPr>
          <w:rFonts w:ascii="宋体" w:eastAsia="宋体" w:hAnsi="宋体" w:cs="宋体" w:hint="eastAsia"/>
          <w:b/>
          <w:bCs/>
          <w:color w:val="000000" w:themeColor="text1"/>
          <w:sz w:val="24"/>
        </w:rPr>
        <w:t>投标时间</w:t>
      </w:r>
    </w:p>
    <w:p w14:paraId="45B337F7" w14:textId="77777777" w:rsidR="008D1322" w:rsidRDefault="00000000">
      <w:pPr>
        <w:widowControl/>
        <w:spacing w:line="360" w:lineRule="auto"/>
        <w:ind w:firstLine="420"/>
        <w:jc w:val="left"/>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kern w:val="0"/>
          <w:sz w:val="24"/>
          <w:shd w:val="clear" w:color="auto" w:fill="FFFFFF"/>
        </w:rPr>
        <w:t>书面投标文件接收时间：202</w:t>
      </w:r>
      <w:r>
        <w:rPr>
          <w:rFonts w:ascii="宋体" w:eastAsia="宋体" w:hAnsi="宋体" w:cs="宋体"/>
          <w:color w:val="000000" w:themeColor="text1"/>
          <w:kern w:val="0"/>
          <w:sz w:val="24"/>
          <w:shd w:val="clear" w:color="auto" w:fill="FFFFFF"/>
        </w:rPr>
        <w:t>3</w:t>
      </w:r>
      <w:r>
        <w:rPr>
          <w:rFonts w:ascii="宋体" w:eastAsia="宋体" w:hAnsi="宋体" w:cs="宋体" w:hint="eastAsia"/>
          <w:color w:val="000000" w:themeColor="text1"/>
          <w:kern w:val="0"/>
          <w:sz w:val="24"/>
          <w:shd w:val="clear" w:color="auto" w:fill="FFFFFF"/>
        </w:rPr>
        <w:t>年**月**日*：**--**：**（北京时间）</w:t>
      </w:r>
    </w:p>
    <w:p w14:paraId="0776E649" w14:textId="77777777" w:rsidR="008D1322" w:rsidRDefault="00000000">
      <w:pPr>
        <w:widowControl/>
        <w:spacing w:line="360" w:lineRule="auto"/>
        <w:ind w:firstLine="420"/>
        <w:jc w:val="left"/>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联系方式</w:t>
      </w:r>
    </w:p>
    <w:p w14:paraId="776D330B" w14:textId="46563755" w:rsidR="008D1322" w:rsidRDefault="00000000">
      <w:pPr>
        <w:pStyle w:val="ad"/>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sz w:val="24"/>
          <w:shd w:val="clear" w:color="auto" w:fill="FFFFFF"/>
        </w:rPr>
        <w:t>业主部门联系人：</w:t>
      </w:r>
      <w:r w:rsidR="009B675F">
        <w:rPr>
          <w:rFonts w:ascii="宋体" w:eastAsia="宋体" w:hAnsi="宋体" w:cs="宋体" w:hint="eastAsia"/>
          <w:color w:val="000000" w:themeColor="text1"/>
          <w:kern w:val="0"/>
          <w:sz w:val="24"/>
          <w:shd w:val="clear" w:color="auto" w:fill="FFFFFF"/>
        </w:rPr>
        <w:t>赵</w:t>
      </w:r>
      <w:r>
        <w:rPr>
          <w:rFonts w:ascii="宋体" w:eastAsia="宋体" w:hAnsi="宋体" w:cs="宋体" w:hint="eastAsia"/>
          <w:color w:val="000000" w:themeColor="text1"/>
          <w:kern w:val="0"/>
          <w:sz w:val="24"/>
          <w:shd w:val="clear" w:color="auto" w:fill="FFFFFF"/>
        </w:rPr>
        <w:t>老师0512-53940</w:t>
      </w:r>
      <w:r w:rsidR="00DF129D">
        <w:rPr>
          <w:rFonts w:ascii="宋体" w:eastAsia="宋体" w:hAnsi="宋体" w:cs="宋体"/>
          <w:color w:val="000000" w:themeColor="text1"/>
          <w:kern w:val="0"/>
          <w:sz w:val="24"/>
          <w:shd w:val="clear" w:color="auto" w:fill="FFFFFF"/>
        </w:rPr>
        <w:t>618</w:t>
      </w:r>
      <w:r>
        <w:rPr>
          <w:rFonts w:ascii="宋体" w:eastAsia="宋体" w:hAnsi="宋体" w:cs="宋体"/>
          <w:color w:val="000000" w:themeColor="text1"/>
          <w:kern w:val="0"/>
          <w:sz w:val="24"/>
          <w:shd w:val="clear" w:color="auto" w:fill="FFFFFF"/>
        </w:rPr>
        <w:t>/</w:t>
      </w:r>
      <w:r w:rsidR="009B675F" w:rsidRPr="009B675F">
        <w:rPr>
          <w:rFonts w:ascii="宋体" w:eastAsia="宋体" w:hAnsi="宋体" w:cs="宋体"/>
          <w:color w:val="000000" w:themeColor="text1"/>
          <w:kern w:val="0"/>
          <w:sz w:val="24"/>
          <w:shd w:val="clear" w:color="auto" w:fill="FFFFFF"/>
        </w:rPr>
        <w:t>18756176283</w:t>
      </w:r>
    </w:p>
    <w:p w14:paraId="0894DB90" w14:textId="749C4617" w:rsidR="008D1322" w:rsidRDefault="00000000">
      <w:pPr>
        <w:pStyle w:val="ad"/>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kern w:val="0"/>
          <w:sz w:val="24"/>
          <w:shd w:val="clear" w:color="auto" w:fill="FFFFFF"/>
        </w:rPr>
        <w:t>采购项目工作小组联系人：薛老师0512-539408</w:t>
      </w:r>
      <w:r>
        <w:rPr>
          <w:rFonts w:ascii="宋体" w:eastAsia="宋体" w:hAnsi="宋体" w:cs="宋体"/>
          <w:color w:val="000000" w:themeColor="text1"/>
          <w:kern w:val="0"/>
          <w:sz w:val="24"/>
          <w:shd w:val="clear" w:color="auto" w:fill="FFFFFF"/>
        </w:rPr>
        <w:t>52</w:t>
      </w:r>
    </w:p>
    <w:p w14:paraId="51B7D06B" w14:textId="77777777" w:rsidR="008D1322" w:rsidRDefault="00000000">
      <w:pPr>
        <w:pStyle w:val="ad"/>
        <w:widowControl/>
        <w:numPr>
          <w:ilvl w:val="0"/>
          <w:numId w:val="1"/>
        </w:numPr>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开标时间</w:t>
      </w:r>
    </w:p>
    <w:p w14:paraId="13C3800D" w14:textId="77777777" w:rsidR="008D1322" w:rsidRDefault="00000000">
      <w:pPr>
        <w:pStyle w:val="ad"/>
        <w:widowControl/>
        <w:spacing w:line="360" w:lineRule="auto"/>
        <w:ind w:left="420" w:firstLineChars="0" w:firstLine="0"/>
        <w:jc w:val="left"/>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kern w:val="0"/>
          <w:sz w:val="24"/>
          <w:shd w:val="clear" w:color="auto" w:fill="FFFFFF"/>
        </w:rPr>
        <w:t>2023年**月**日*：**（北京时间）</w:t>
      </w:r>
    </w:p>
    <w:p w14:paraId="4E142AC5" w14:textId="77777777" w:rsidR="008D1322" w:rsidRDefault="00000000">
      <w:pPr>
        <w:pStyle w:val="ad"/>
        <w:widowControl/>
        <w:spacing w:line="360" w:lineRule="auto"/>
        <w:ind w:left="420" w:firstLineChars="0" w:firstLine="0"/>
        <w:jc w:val="left"/>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lastRenderedPageBreak/>
        <w:t>开标地点</w:t>
      </w:r>
    </w:p>
    <w:p w14:paraId="76B99C4F" w14:textId="77777777" w:rsidR="008D1322" w:rsidRDefault="00000000">
      <w:pPr>
        <w:pStyle w:val="ad"/>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kern w:val="0"/>
          <w:sz w:val="24"/>
          <w:shd w:val="clear" w:color="auto" w:fill="FFFFFF"/>
        </w:rPr>
        <w:t>江苏省太仓市科教新城</w:t>
      </w:r>
      <w:proofErr w:type="gramStart"/>
      <w:r>
        <w:rPr>
          <w:rFonts w:ascii="宋体" w:eastAsia="宋体" w:hAnsi="宋体" w:cs="宋体" w:hint="eastAsia"/>
          <w:color w:val="000000" w:themeColor="text1"/>
          <w:kern w:val="0"/>
          <w:sz w:val="24"/>
          <w:shd w:val="clear" w:color="auto" w:fill="FFFFFF"/>
        </w:rPr>
        <w:t>健雄路1号</w:t>
      </w:r>
      <w:proofErr w:type="gramEnd"/>
      <w:r>
        <w:rPr>
          <w:rFonts w:ascii="宋体" w:eastAsia="宋体" w:hAnsi="宋体" w:cs="宋体" w:hint="eastAsia"/>
          <w:color w:val="000000" w:themeColor="text1"/>
          <w:kern w:val="0"/>
          <w:sz w:val="24"/>
          <w:shd w:val="clear" w:color="auto" w:fill="FFFFFF"/>
        </w:rPr>
        <w:t>，</w:t>
      </w:r>
      <w:r>
        <w:rPr>
          <w:rFonts w:ascii="宋体" w:eastAsia="宋体" w:hAnsi="宋体" w:cs="宋体" w:hint="eastAsia"/>
          <w:color w:val="000000" w:themeColor="text1"/>
          <w:sz w:val="24"/>
        </w:rPr>
        <w:t>东校区行政楼</w:t>
      </w:r>
      <w:r>
        <w:rPr>
          <w:rFonts w:ascii="宋体" w:eastAsia="宋体" w:hAnsi="宋体" w:cs="宋体"/>
          <w:color w:val="000000" w:themeColor="text1"/>
          <w:sz w:val="24"/>
        </w:rPr>
        <w:t>214</w:t>
      </w:r>
      <w:r>
        <w:rPr>
          <w:rFonts w:ascii="宋体" w:eastAsia="宋体" w:hAnsi="宋体" w:cs="宋体" w:hint="eastAsia"/>
          <w:color w:val="000000" w:themeColor="text1"/>
          <w:sz w:val="24"/>
        </w:rPr>
        <w:t>室</w:t>
      </w:r>
      <w:r>
        <w:rPr>
          <w:rFonts w:ascii="宋体" w:eastAsia="宋体" w:hAnsi="宋体" w:cs="宋体" w:hint="eastAsia"/>
          <w:color w:val="000000" w:themeColor="text1"/>
          <w:kern w:val="0"/>
          <w:sz w:val="24"/>
          <w:shd w:val="clear" w:color="auto" w:fill="FFFFFF"/>
        </w:rPr>
        <w:t>。</w:t>
      </w:r>
    </w:p>
    <w:p w14:paraId="49AE6D3F" w14:textId="77777777" w:rsidR="008D1322" w:rsidRDefault="00000000">
      <w:pPr>
        <w:pStyle w:val="ad"/>
        <w:widowControl/>
        <w:numPr>
          <w:ilvl w:val="0"/>
          <w:numId w:val="1"/>
        </w:numPr>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投标人资质要求</w:t>
      </w:r>
    </w:p>
    <w:p w14:paraId="43A1EF1D" w14:textId="77777777" w:rsidR="008D1322" w:rsidRDefault="00000000">
      <w:pPr>
        <w:ind w:firstLine="420"/>
        <w:rPr>
          <w:rFonts w:ascii="宋体" w:eastAsia="宋体" w:hAnsi="宋体" w:cs="宋体"/>
          <w:color w:val="000000" w:themeColor="text1"/>
          <w:sz w:val="24"/>
        </w:rPr>
      </w:pPr>
      <w:r>
        <w:rPr>
          <w:rFonts w:ascii="宋体" w:eastAsia="宋体" w:hAnsi="宋体" w:cs="宋体" w:hint="eastAsia"/>
          <w:color w:val="000000" w:themeColor="text1"/>
          <w:sz w:val="24"/>
        </w:rPr>
        <w:t>1、投标人具有独立法人资格、一定的经营规模、良好的资质信誉和较好的业绩；</w:t>
      </w:r>
    </w:p>
    <w:p w14:paraId="365F1496" w14:textId="1948BA0E"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2、公司简介、企业法人营业执照</w:t>
      </w:r>
      <w:r w:rsidR="00593B74">
        <w:rPr>
          <w:rFonts w:ascii="宋体" w:eastAsia="宋体" w:hAnsi="宋体" w:cs="宋体" w:hint="eastAsia"/>
          <w:color w:val="000000" w:themeColor="text1"/>
          <w:sz w:val="24"/>
        </w:rPr>
        <w:t>复印件</w:t>
      </w:r>
      <w:r>
        <w:rPr>
          <w:rFonts w:ascii="宋体" w:eastAsia="宋体" w:hAnsi="宋体" w:cs="宋体" w:hint="eastAsia"/>
          <w:color w:val="000000" w:themeColor="text1"/>
          <w:sz w:val="24"/>
        </w:rPr>
        <w:t>、法人代表身份证复印件和委托代理人</w:t>
      </w:r>
      <w:r w:rsidR="00593B74">
        <w:rPr>
          <w:rFonts w:ascii="宋体" w:eastAsia="宋体" w:hAnsi="宋体" w:cs="宋体" w:hint="eastAsia"/>
          <w:color w:val="000000" w:themeColor="text1"/>
          <w:sz w:val="24"/>
        </w:rPr>
        <w:t>（若</w:t>
      </w:r>
      <w:r w:rsidR="00DA1684">
        <w:rPr>
          <w:rFonts w:ascii="宋体" w:eastAsia="宋体" w:hAnsi="宋体" w:cs="宋体" w:hint="eastAsia"/>
          <w:color w:val="000000" w:themeColor="text1"/>
          <w:sz w:val="24"/>
        </w:rPr>
        <w:t>有</w:t>
      </w:r>
      <w:r w:rsidR="00593B74">
        <w:rPr>
          <w:rFonts w:ascii="宋体" w:eastAsia="宋体" w:hAnsi="宋体" w:cs="宋体" w:hint="eastAsia"/>
          <w:color w:val="000000" w:themeColor="text1"/>
          <w:sz w:val="24"/>
        </w:rPr>
        <w:t>）</w:t>
      </w:r>
      <w:r>
        <w:rPr>
          <w:rFonts w:ascii="宋体" w:eastAsia="宋体" w:hAnsi="宋体" w:cs="宋体" w:hint="eastAsia"/>
          <w:color w:val="000000" w:themeColor="text1"/>
          <w:sz w:val="24"/>
        </w:rPr>
        <w:t>身份证复印件、法人授权委托书</w:t>
      </w:r>
      <w:r w:rsidR="00593B74">
        <w:rPr>
          <w:rFonts w:ascii="宋体" w:eastAsia="宋体" w:hAnsi="宋体" w:cs="宋体" w:hint="eastAsia"/>
          <w:color w:val="000000" w:themeColor="text1"/>
          <w:sz w:val="24"/>
        </w:rPr>
        <w:t>（若</w:t>
      </w:r>
      <w:r w:rsidR="00DA1684">
        <w:rPr>
          <w:rFonts w:ascii="宋体" w:eastAsia="宋体" w:hAnsi="宋体" w:cs="宋体" w:hint="eastAsia"/>
          <w:color w:val="000000" w:themeColor="text1"/>
          <w:sz w:val="24"/>
        </w:rPr>
        <w:t>有</w:t>
      </w:r>
      <w:r w:rsidR="00593B74">
        <w:rPr>
          <w:rFonts w:ascii="宋体" w:eastAsia="宋体" w:hAnsi="宋体" w:cs="宋体" w:hint="eastAsia"/>
          <w:color w:val="000000" w:themeColor="text1"/>
          <w:sz w:val="24"/>
        </w:rPr>
        <w:t>代理人）</w:t>
      </w:r>
      <w:r>
        <w:rPr>
          <w:rFonts w:ascii="宋体" w:eastAsia="宋体" w:hAnsi="宋体" w:cs="宋体" w:hint="eastAsia"/>
          <w:color w:val="000000" w:themeColor="text1"/>
          <w:sz w:val="24"/>
        </w:rPr>
        <w:t>、近期主要业绩等；</w:t>
      </w:r>
    </w:p>
    <w:p w14:paraId="78A58B4A"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3、所提供产品必须具有明确的生产厂家、型号、规格、说明书、合格证等；</w:t>
      </w:r>
    </w:p>
    <w:p w14:paraId="01DD9D0F" w14:textId="34F73CF1"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4、根据</w:t>
      </w:r>
      <w:r w:rsidR="00593B74">
        <w:rPr>
          <w:rFonts w:ascii="宋体" w:eastAsia="宋体" w:hAnsi="宋体" w:cs="宋体" w:hint="eastAsia"/>
          <w:color w:val="000000" w:themeColor="text1"/>
          <w:sz w:val="24"/>
        </w:rPr>
        <w:t>需要</w:t>
      </w:r>
      <w:r>
        <w:rPr>
          <w:rFonts w:ascii="宋体" w:eastAsia="宋体" w:hAnsi="宋体" w:cs="宋体" w:hint="eastAsia"/>
          <w:color w:val="000000" w:themeColor="text1"/>
          <w:sz w:val="24"/>
        </w:rPr>
        <w:t>提供有关的3C认证和检验报告；</w:t>
      </w:r>
    </w:p>
    <w:p w14:paraId="2DDEEFA3"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5、产品报价（相关配套服务所产生的费用由中标方自行承担）；</w:t>
      </w:r>
    </w:p>
    <w:p w14:paraId="5C9C19FB"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6、盖上单位公章及法人代表印章；</w:t>
      </w:r>
    </w:p>
    <w:p w14:paraId="6B9D93E3"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7、服务承诺细则；</w:t>
      </w:r>
    </w:p>
    <w:p w14:paraId="173F6646"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8、无论投标结果如何，投标者自行承担投标发生的所有费用；</w:t>
      </w:r>
    </w:p>
    <w:p w14:paraId="76435A2D"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9、投标书正本一份，副本两份。</w:t>
      </w:r>
    </w:p>
    <w:p w14:paraId="10E76CE2" w14:textId="77777777" w:rsidR="008D1322" w:rsidRDefault="00000000">
      <w:pPr>
        <w:pStyle w:val="ad"/>
        <w:widowControl/>
        <w:shd w:val="clear" w:color="auto" w:fill="FFFFFF"/>
        <w:spacing w:line="360" w:lineRule="auto"/>
        <w:ind w:firstLineChars="0"/>
        <w:rPr>
          <w:rFonts w:ascii="宋体" w:eastAsia="宋体" w:hAnsi="宋体" w:cs="宋体"/>
          <w:color w:val="000000" w:themeColor="text1"/>
          <w:sz w:val="24"/>
        </w:rPr>
      </w:pPr>
      <w:r>
        <w:rPr>
          <w:rFonts w:ascii="宋体" w:eastAsia="宋体" w:hAnsi="宋体" w:cs="宋体" w:hint="eastAsia"/>
          <w:color w:val="000000" w:themeColor="text1"/>
          <w:sz w:val="24"/>
        </w:rPr>
        <w:t>10、中标人提供虚假材料谋取中标的，招标人有权取消其中标资格。</w:t>
      </w:r>
    </w:p>
    <w:p w14:paraId="1948C962" w14:textId="77777777" w:rsidR="008D1322" w:rsidRDefault="00000000">
      <w:pPr>
        <w:spacing w:line="360" w:lineRule="auto"/>
        <w:rPr>
          <w:rFonts w:ascii="宋体" w:eastAsia="宋体" w:hAnsi="宋体" w:cs="宋体"/>
          <w:b/>
          <w:bCs/>
          <w:color w:val="000000" w:themeColor="text1"/>
          <w:sz w:val="24"/>
          <w:szCs w:val="32"/>
        </w:rPr>
      </w:pPr>
      <w:r>
        <w:rPr>
          <w:rFonts w:ascii="宋体" w:eastAsia="宋体" w:hAnsi="宋体" w:cs="宋体" w:hint="eastAsia"/>
          <w:b/>
          <w:bCs/>
          <w:color w:val="000000" w:themeColor="text1"/>
          <w:sz w:val="24"/>
          <w:szCs w:val="32"/>
        </w:rPr>
        <w:t>七、投标文件组成</w:t>
      </w:r>
    </w:p>
    <w:p w14:paraId="18627FAF"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1、承诺函；</w:t>
      </w:r>
    </w:p>
    <w:p w14:paraId="15C91034"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2、投标书；</w:t>
      </w:r>
    </w:p>
    <w:p w14:paraId="5D7F5422"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3、授权委托书；</w:t>
      </w:r>
    </w:p>
    <w:p w14:paraId="78CB93DC" w14:textId="1DBB15E3"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4、企业《营业执照》</w:t>
      </w:r>
      <w:r w:rsidR="00593B74">
        <w:rPr>
          <w:rFonts w:ascii="宋体" w:eastAsia="宋体" w:hAnsi="宋体" w:cs="宋体" w:hint="eastAsia"/>
          <w:color w:val="000000" w:themeColor="text1"/>
          <w:sz w:val="24"/>
        </w:rPr>
        <w:t>复印件</w:t>
      </w:r>
      <w:r>
        <w:rPr>
          <w:rFonts w:ascii="宋体" w:eastAsia="宋体" w:hAnsi="宋体" w:cs="宋体" w:hint="eastAsia"/>
          <w:color w:val="000000" w:themeColor="text1"/>
          <w:sz w:val="24"/>
        </w:rPr>
        <w:t>；</w:t>
      </w:r>
    </w:p>
    <w:p w14:paraId="34F45443"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5、报价单（盖章）；</w:t>
      </w:r>
    </w:p>
    <w:p w14:paraId="1C515334"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6、投标文件正本一份，副本二份。</w:t>
      </w:r>
    </w:p>
    <w:p w14:paraId="76F1A297" w14:textId="77777777" w:rsidR="008D1322" w:rsidRDefault="00000000">
      <w:pPr>
        <w:spacing w:line="360" w:lineRule="auto"/>
        <w:rPr>
          <w:rFonts w:ascii="宋体" w:eastAsia="宋体" w:hAnsi="宋体" w:cs="宋体"/>
          <w:b/>
          <w:bCs/>
          <w:color w:val="000000" w:themeColor="text1"/>
          <w:sz w:val="24"/>
          <w:szCs w:val="32"/>
        </w:rPr>
      </w:pPr>
      <w:r>
        <w:rPr>
          <w:rFonts w:ascii="宋体" w:eastAsia="宋体" w:hAnsi="宋体" w:cs="宋体" w:hint="eastAsia"/>
          <w:b/>
          <w:bCs/>
          <w:color w:val="000000" w:themeColor="text1"/>
          <w:sz w:val="24"/>
          <w:szCs w:val="32"/>
        </w:rPr>
        <w:t>八、其他</w:t>
      </w:r>
    </w:p>
    <w:p w14:paraId="2EF77D9B" w14:textId="77777777" w:rsidR="008D1322" w:rsidRDefault="00000000">
      <w:pPr>
        <w:spacing w:line="360" w:lineRule="auto"/>
        <w:ind w:firstLine="420"/>
        <w:rPr>
          <w:rFonts w:ascii="宋体" w:eastAsia="宋体" w:hAnsi="宋体" w:cs="宋体"/>
          <w:b/>
          <w:bCs/>
          <w:color w:val="000000" w:themeColor="text1"/>
          <w:sz w:val="24"/>
          <w:szCs w:val="32"/>
        </w:rPr>
      </w:pPr>
      <w:r>
        <w:rPr>
          <w:rFonts w:ascii="宋体" w:eastAsia="宋体" w:hAnsi="宋体" w:cs="宋体" w:hint="eastAsia"/>
          <w:color w:val="000000" w:themeColor="text1"/>
          <w:kern w:val="0"/>
          <w:sz w:val="24"/>
          <w:shd w:val="clear" w:color="auto" w:fill="FFFFFF"/>
        </w:rPr>
        <w:t>入校要求：所有进校人员严格遵守学院门卫管理要求，对不配合管理人员，学院门卫和保安有权拒绝其入校。</w:t>
      </w:r>
    </w:p>
    <w:p w14:paraId="679A7BCC" w14:textId="77777777" w:rsidR="008D1322" w:rsidRDefault="00000000">
      <w:pPr>
        <w:spacing w:line="360" w:lineRule="auto"/>
        <w:ind w:firstLine="420"/>
        <w:rPr>
          <w:rFonts w:ascii="宋体" w:eastAsia="宋体" w:hAnsi="宋体" w:cs="宋体"/>
          <w:b/>
          <w:bCs/>
          <w:color w:val="000000" w:themeColor="text1"/>
          <w:sz w:val="24"/>
          <w:szCs w:val="32"/>
        </w:rPr>
      </w:pPr>
      <w:r>
        <w:rPr>
          <w:rFonts w:ascii="宋体" w:eastAsia="宋体" w:hAnsi="宋体" w:cs="宋体" w:hint="eastAsia"/>
          <w:b/>
          <w:bCs/>
          <w:color w:val="000000" w:themeColor="text1"/>
          <w:sz w:val="24"/>
          <w:szCs w:val="32"/>
        </w:rPr>
        <w:br w:type="page"/>
      </w:r>
    </w:p>
    <w:p w14:paraId="2C8C2ECE" w14:textId="77777777" w:rsidR="008D1322" w:rsidRDefault="00000000">
      <w:pPr>
        <w:spacing w:line="360" w:lineRule="auto"/>
        <w:ind w:firstLineChars="200" w:firstLine="482"/>
        <w:jc w:val="center"/>
        <w:rPr>
          <w:rFonts w:ascii="宋体" w:eastAsia="宋体" w:hAnsi="宋体" w:cs="宋体"/>
          <w:color w:val="000000" w:themeColor="text1"/>
          <w:sz w:val="24"/>
          <w:szCs w:val="32"/>
        </w:rPr>
      </w:pPr>
      <w:r>
        <w:rPr>
          <w:rFonts w:ascii="宋体" w:eastAsia="宋体" w:hAnsi="宋体" w:cs="宋体" w:hint="eastAsia"/>
          <w:b/>
          <w:bCs/>
          <w:color w:val="000000" w:themeColor="text1"/>
          <w:sz w:val="24"/>
          <w:szCs w:val="32"/>
        </w:rPr>
        <w:lastRenderedPageBreak/>
        <w:t>第二部分  招标项目要求及采购清单</w:t>
      </w:r>
    </w:p>
    <w:p w14:paraId="18EC6BAE" w14:textId="77777777" w:rsidR="008D1322" w:rsidRDefault="00000000">
      <w:pPr>
        <w:pStyle w:val="ad"/>
        <w:widowControl/>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一、项目总体要求</w:t>
      </w:r>
    </w:p>
    <w:p w14:paraId="40EBB9B1" w14:textId="77777777" w:rsidR="008D1322" w:rsidRDefault="00000000">
      <w:pPr>
        <w:pStyle w:val="ad"/>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kern w:val="0"/>
          <w:sz w:val="24"/>
          <w:shd w:val="clear" w:color="auto" w:fill="FFFFFF"/>
        </w:rPr>
        <w:t xml:space="preserve">1、投标人一旦参与本次采购活动，即被视为接受了本招标文件的所有内容，如有任何异议，均需在开标日期三天前以书面形式提出； </w:t>
      </w:r>
    </w:p>
    <w:p w14:paraId="2E3FA015" w14:textId="77777777" w:rsidR="008D1322" w:rsidRDefault="00000000">
      <w:pPr>
        <w:pStyle w:val="ad"/>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kern w:val="0"/>
          <w:sz w:val="24"/>
          <w:shd w:val="clear" w:color="auto" w:fill="FFFFFF"/>
        </w:rPr>
        <w:t>2、投标方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14:paraId="59ED04DE" w14:textId="77777777" w:rsidR="008D1322" w:rsidRDefault="00000000">
      <w:pPr>
        <w:pStyle w:val="ad"/>
        <w:widowControl/>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二、项目具体要求</w:t>
      </w:r>
    </w:p>
    <w:p w14:paraId="74E09E2C" w14:textId="77777777" w:rsidR="008D1322" w:rsidRDefault="00000000">
      <w:pPr>
        <w:pStyle w:val="ad"/>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kern w:val="0"/>
          <w:sz w:val="24"/>
          <w:shd w:val="clear" w:color="auto" w:fill="FFFFFF"/>
        </w:rPr>
        <w:t>1、供货商报价时品牌、型号、规格一定要填写清楚；</w:t>
      </w:r>
    </w:p>
    <w:p w14:paraId="682102E8" w14:textId="720A3E97" w:rsidR="008D1322" w:rsidRDefault="00000000">
      <w:pPr>
        <w:pStyle w:val="ad"/>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2</w:t>
      </w:r>
      <w:r>
        <w:rPr>
          <w:rFonts w:ascii="宋体" w:eastAsia="宋体" w:hAnsi="宋体" w:cs="宋体" w:hint="eastAsia"/>
          <w:color w:val="000000" w:themeColor="text1"/>
          <w:kern w:val="0"/>
          <w:sz w:val="24"/>
          <w:shd w:val="clear" w:color="auto" w:fill="FFFFFF"/>
        </w:rPr>
        <w:t>、突发故障要求维保人员能在</w:t>
      </w:r>
      <w:r w:rsidR="00DF129D">
        <w:rPr>
          <w:rFonts w:ascii="宋体" w:eastAsia="宋体" w:hAnsi="宋体" w:cs="宋体" w:hint="eastAsia"/>
          <w:color w:val="000000" w:themeColor="text1"/>
          <w:kern w:val="0"/>
          <w:sz w:val="24"/>
          <w:shd w:val="clear" w:color="auto" w:fill="FFFFFF"/>
        </w:rPr>
        <w:t>半</w:t>
      </w:r>
      <w:r>
        <w:rPr>
          <w:rFonts w:ascii="宋体" w:eastAsia="宋体" w:hAnsi="宋体" w:cs="宋体" w:hint="eastAsia"/>
          <w:color w:val="000000" w:themeColor="text1"/>
          <w:kern w:val="0"/>
          <w:sz w:val="24"/>
          <w:shd w:val="clear" w:color="auto" w:fill="FFFFFF"/>
        </w:rPr>
        <w:t>小时内到位解决；</w:t>
      </w:r>
    </w:p>
    <w:p w14:paraId="5579611C" w14:textId="77777777" w:rsidR="008D1322" w:rsidRDefault="00000000">
      <w:pPr>
        <w:pStyle w:val="ad"/>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3</w:t>
      </w:r>
      <w:r>
        <w:rPr>
          <w:rFonts w:ascii="宋体" w:eastAsia="宋体" w:hAnsi="宋体" w:cs="宋体" w:hint="eastAsia"/>
          <w:color w:val="000000" w:themeColor="text1"/>
          <w:kern w:val="0"/>
          <w:sz w:val="24"/>
          <w:shd w:val="clear" w:color="auto" w:fill="FFFFFF"/>
        </w:rPr>
        <w:t>、报价表要求是</w:t>
      </w:r>
      <w:proofErr w:type="gramStart"/>
      <w:r>
        <w:rPr>
          <w:rFonts w:ascii="宋体" w:eastAsia="宋体" w:hAnsi="宋体" w:cs="宋体" w:hint="eastAsia"/>
          <w:color w:val="000000" w:themeColor="text1"/>
          <w:kern w:val="0"/>
          <w:sz w:val="24"/>
          <w:shd w:val="clear" w:color="auto" w:fill="FFFFFF"/>
        </w:rPr>
        <w:t>打印件并加盖</w:t>
      </w:r>
      <w:proofErr w:type="gramEnd"/>
      <w:r>
        <w:rPr>
          <w:rFonts w:ascii="宋体" w:eastAsia="宋体" w:hAnsi="宋体" w:cs="宋体" w:hint="eastAsia"/>
          <w:color w:val="000000" w:themeColor="text1"/>
          <w:kern w:val="0"/>
          <w:sz w:val="24"/>
          <w:shd w:val="clear" w:color="auto" w:fill="FFFFFF"/>
        </w:rPr>
        <w:t>公章；</w:t>
      </w:r>
    </w:p>
    <w:p w14:paraId="2C8F5F6A" w14:textId="77777777" w:rsidR="008D1322" w:rsidRDefault="00000000">
      <w:pPr>
        <w:pStyle w:val="ad"/>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Pr>
          <w:rFonts w:ascii="宋体" w:eastAsia="宋体" w:hAnsi="宋体" w:cs="宋体"/>
          <w:color w:val="000000" w:themeColor="text1"/>
          <w:kern w:val="0"/>
          <w:sz w:val="24"/>
          <w:shd w:val="clear" w:color="auto" w:fill="FFFFFF"/>
        </w:rPr>
        <w:t>4</w:t>
      </w:r>
      <w:r>
        <w:rPr>
          <w:rFonts w:ascii="宋体" w:eastAsia="宋体" w:hAnsi="宋体" w:cs="宋体" w:hint="eastAsia"/>
          <w:color w:val="000000" w:themeColor="text1"/>
          <w:kern w:val="0"/>
          <w:sz w:val="24"/>
          <w:shd w:val="clear" w:color="auto" w:fill="FFFFFF"/>
        </w:rPr>
        <w:t>、采购清单及报价表见附件。</w:t>
      </w:r>
    </w:p>
    <w:p w14:paraId="134C4319" w14:textId="77777777" w:rsidR="008D1322" w:rsidRDefault="00000000">
      <w:pPr>
        <w:widowControl/>
        <w:jc w:val="left"/>
        <w:rPr>
          <w:rFonts w:ascii="宋体" w:eastAsia="宋体" w:hAnsi="宋体" w:cs="宋体"/>
          <w:b/>
          <w:bCs/>
          <w:color w:val="000000" w:themeColor="text1"/>
          <w:kern w:val="0"/>
          <w:sz w:val="24"/>
          <w:shd w:val="clear" w:color="auto" w:fill="FFFFFF"/>
        </w:rPr>
      </w:pPr>
      <w:r>
        <w:rPr>
          <w:rFonts w:ascii="宋体" w:eastAsia="宋体" w:hAnsi="宋体" w:cs="宋体" w:hint="eastAsia"/>
          <w:b/>
          <w:bCs/>
          <w:color w:val="000000" w:themeColor="text1"/>
          <w:kern w:val="0"/>
          <w:sz w:val="24"/>
          <w:shd w:val="clear" w:color="auto" w:fill="FFFFFF"/>
        </w:rPr>
        <w:t>三、开标和评标</w:t>
      </w:r>
    </w:p>
    <w:p w14:paraId="6FB6C489" w14:textId="77777777" w:rsidR="008D1322" w:rsidRDefault="00000000">
      <w:pPr>
        <w:widowControl/>
        <w:ind w:firstLine="420"/>
        <w:jc w:val="left"/>
        <w:rPr>
          <w:rFonts w:ascii="宋体" w:eastAsia="宋体" w:hAnsi="宋体" w:cs="宋体"/>
          <w:b/>
          <w:bCs/>
          <w:color w:val="000000" w:themeColor="text1"/>
          <w:kern w:val="0"/>
          <w:sz w:val="24"/>
          <w:shd w:val="clear" w:color="auto" w:fill="FFFFFF"/>
        </w:rPr>
      </w:pPr>
      <w:r>
        <w:rPr>
          <w:rFonts w:ascii="宋体" w:eastAsia="宋体" w:hAnsi="宋体" w:cs="宋体" w:hint="eastAsia"/>
          <w:color w:val="000000" w:themeColor="text1"/>
          <w:sz w:val="24"/>
        </w:rPr>
        <w:t>1、招标人组织开标；</w:t>
      </w:r>
    </w:p>
    <w:p w14:paraId="519EAD49"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2、评委会由有关专家组成，对投标文件进行审查、质疑、评估、比较。评委会按照公平、公正、择优的原则进行独立评标；</w:t>
      </w:r>
    </w:p>
    <w:p w14:paraId="4F6AAA8D" w14:textId="77777777" w:rsidR="008D1322" w:rsidRDefault="00000000">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3、根据投标商所投产品的技术性能、质量、业绩、服务和价格等综合考核，以合理的最低价中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4A1DC5AE" w14:textId="77777777" w:rsidR="008D1322" w:rsidRDefault="00000000">
      <w:pPr>
        <w:tabs>
          <w:tab w:val="left" w:pos="420"/>
        </w:tabs>
        <w:spacing w:line="360" w:lineRule="auto"/>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四、履约保证金</w:t>
      </w:r>
    </w:p>
    <w:p w14:paraId="7335719C" w14:textId="77777777" w:rsidR="008D1322" w:rsidRDefault="00000000">
      <w:pPr>
        <w:tabs>
          <w:tab w:val="left" w:pos="420"/>
        </w:tabs>
        <w:spacing w:line="360" w:lineRule="auto"/>
        <w:jc w:val="left"/>
        <w:rPr>
          <w:rFonts w:ascii="宋体" w:eastAsia="宋体" w:hAnsi="宋体" w:cs="宋体"/>
          <w:color w:val="000000" w:themeColor="text1"/>
          <w:sz w:val="24"/>
        </w:rPr>
      </w:pPr>
      <w:r>
        <w:rPr>
          <w:rFonts w:ascii="宋体" w:eastAsia="宋体" w:hAnsi="宋体" w:cs="宋体"/>
          <w:color w:val="000000" w:themeColor="text1"/>
          <w:sz w:val="24"/>
        </w:rPr>
        <w:tab/>
      </w:r>
      <w:r>
        <w:rPr>
          <w:rFonts w:ascii="宋体" w:eastAsia="宋体" w:hAnsi="宋体" w:cs="宋体" w:hint="eastAsia"/>
          <w:color w:val="000000" w:themeColor="text1"/>
          <w:sz w:val="24"/>
        </w:rPr>
        <w:t>本项目无履约保证金。</w:t>
      </w:r>
    </w:p>
    <w:p w14:paraId="64545FDC" w14:textId="77777777" w:rsidR="008D1322" w:rsidRDefault="00000000">
      <w:pPr>
        <w:tabs>
          <w:tab w:val="left" w:pos="420"/>
        </w:tabs>
        <w:spacing w:line="360" w:lineRule="auto"/>
        <w:jc w:val="left"/>
        <w:rPr>
          <w:rFonts w:ascii="宋体" w:eastAsia="宋体" w:hAnsi="宋体" w:cs="宋体"/>
          <w:b/>
          <w:bCs/>
          <w:color w:val="000000" w:themeColor="text1"/>
          <w:sz w:val="24"/>
        </w:rPr>
      </w:pPr>
      <w:r>
        <w:rPr>
          <w:rFonts w:ascii="宋体" w:eastAsia="宋体" w:hAnsi="宋体" w:cs="宋体" w:hint="eastAsia"/>
          <w:b/>
          <w:bCs/>
          <w:color w:val="000000" w:themeColor="text1"/>
          <w:sz w:val="24"/>
        </w:rPr>
        <w:t>五、供货时间及售后服务</w:t>
      </w:r>
    </w:p>
    <w:p w14:paraId="13EE743C" w14:textId="77777777" w:rsidR="008D1322" w:rsidRDefault="00000000">
      <w:pPr>
        <w:spacing w:line="360" w:lineRule="auto"/>
        <w:ind w:firstLineChars="175" w:firstLine="420"/>
        <w:rPr>
          <w:rFonts w:ascii="宋体" w:eastAsia="宋体" w:hAnsi="宋体" w:cs="宋体"/>
          <w:color w:val="000000" w:themeColor="text1"/>
          <w:sz w:val="24"/>
        </w:rPr>
      </w:pPr>
      <w:r>
        <w:rPr>
          <w:rFonts w:ascii="宋体" w:eastAsia="宋体" w:hAnsi="宋体" w:cs="宋体" w:hint="eastAsia"/>
          <w:color w:val="000000" w:themeColor="text1"/>
          <w:sz w:val="24"/>
        </w:rPr>
        <w:t>1、</w:t>
      </w:r>
      <w:r>
        <w:rPr>
          <w:rFonts w:ascii="宋体" w:eastAsia="宋体" w:hAnsi="宋体" w:cs="宋体" w:hint="eastAsia"/>
          <w:bCs/>
          <w:color w:val="000000" w:themeColor="text1"/>
          <w:kern w:val="0"/>
          <w:sz w:val="24"/>
          <w:szCs w:val="72"/>
        </w:rPr>
        <w:t>中标供应商所提供的货品，应根据招标方要求的时间、地点及时送到；</w:t>
      </w:r>
    </w:p>
    <w:p w14:paraId="3DEDD832" w14:textId="77777777" w:rsidR="008D1322" w:rsidRDefault="00000000">
      <w:pPr>
        <w:tabs>
          <w:tab w:val="left" w:pos="420"/>
        </w:tabs>
        <w:spacing w:line="360" w:lineRule="auto"/>
        <w:rPr>
          <w:rFonts w:ascii="宋体" w:eastAsia="宋体" w:hAnsi="宋体" w:cs="宋体"/>
          <w:bCs/>
          <w:color w:val="000000" w:themeColor="text1"/>
          <w:kern w:val="0"/>
          <w:sz w:val="24"/>
          <w:szCs w:val="72"/>
        </w:rPr>
      </w:pPr>
      <w:r>
        <w:rPr>
          <w:rFonts w:ascii="宋体" w:eastAsia="宋体" w:hAnsi="宋体" w:cs="宋体" w:hint="eastAsia"/>
          <w:color w:val="000000" w:themeColor="text1"/>
          <w:sz w:val="24"/>
        </w:rPr>
        <w:tab/>
        <w:t>2、</w:t>
      </w:r>
      <w:r>
        <w:rPr>
          <w:rFonts w:ascii="宋体" w:eastAsia="宋体" w:hAnsi="宋体" w:cs="宋体" w:hint="eastAsia"/>
          <w:bCs/>
          <w:color w:val="000000" w:themeColor="text1"/>
          <w:kern w:val="0"/>
          <w:sz w:val="24"/>
          <w:szCs w:val="72"/>
        </w:rPr>
        <w:t>运输费用：运输包括上下车辆及搬运，所产生的费用由中标供应商自行负责；</w:t>
      </w:r>
    </w:p>
    <w:p w14:paraId="688BCB0E" w14:textId="77777777" w:rsidR="008D1322" w:rsidRDefault="00000000">
      <w:pPr>
        <w:tabs>
          <w:tab w:val="left" w:pos="420"/>
        </w:tabs>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ab/>
        <w:t>3、中标供应商应根据国家三包的相关规定予以相应的质保；</w:t>
      </w:r>
    </w:p>
    <w:p w14:paraId="55F9D092" w14:textId="393C8D16" w:rsidR="008D1322" w:rsidRDefault="00000000">
      <w:pPr>
        <w:tabs>
          <w:tab w:val="left" w:pos="420"/>
        </w:tabs>
        <w:spacing w:line="360" w:lineRule="auto"/>
        <w:rPr>
          <w:rFonts w:ascii="宋体" w:eastAsia="宋体" w:hAnsi="宋体" w:cs="宋体"/>
          <w:color w:val="000000" w:themeColor="text1"/>
          <w:kern w:val="0"/>
          <w:sz w:val="24"/>
          <w:szCs w:val="72"/>
        </w:rPr>
      </w:pPr>
      <w:r>
        <w:rPr>
          <w:rFonts w:ascii="宋体" w:eastAsia="宋体" w:hAnsi="宋体" w:cs="宋体" w:hint="eastAsia"/>
          <w:color w:val="000000" w:themeColor="text1"/>
          <w:sz w:val="24"/>
        </w:rPr>
        <w:tab/>
        <w:t>4、</w:t>
      </w:r>
      <w:r>
        <w:rPr>
          <w:rFonts w:ascii="宋体" w:eastAsia="宋体" w:hAnsi="宋体" w:cs="宋体" w:hint="eastAsia"/>
          <w:color w:val="000000" w:themeColor="text1"/>
          <w:kern w:val="0"/>
          <w:sz w:val="24"/>
          <w:szCs w:val="72"/>
        </w:rPr>
        <w:t>安装调试：货物安装调试服务由中标方免费提供，中标方须在中标公示结</w:t>
      </w:r>
      <w:r>
        <w:rPr>
          <w:rFonts w:ascii="宋体" w:eastAsia="宋体" w:hAnsi="宋体" w:cs="宋体" w:hint="eastAsia"/>
          <w:color w:val="000000" w:themeColor="text1"/>
          <w:kern w:val="0"/>
          <w:sz w:val="24"/>
          <w:szCs w:val="72"/>
        </w:rPr>
        <w:lastRenderedPageBreak/>
        <w:t>束后</w:t>
      </w:r>
      <w:r>
        <w:rPr>
          <w:rFonts w:ascii="宋体" w:eastAsia="宋体" w:hAnsi="宋体" w:cs="宋体" w:hint="eastAsia"/>
          <w:color w:val="000000" w:themeColor="text1"/>
          <w:kern w:val="0"/>
          <w:sz w:val="24"/>
          <w:szCs w:val="72"/>
          <w:u w:val="single"/>
        </w:rPr>
        <w:t xml:space="preserve"> </w:t>
      </w:r>
      <w:r w:rsidR="00F9276B">
        <w:rPr>
          <w:rFonts w:ascii="宋体" w:eastAsia="宋体" w:hAnsi="宋体" w:cs="宋体"/>
          <w:color w:val="000000" w:themeColor="text1"/>
          <w:kern w:val="0"/>
          <w:sz w:val="24"/>
          <w:szCs w:val="72"/>
          <w:u w:val="single"/>
        </w:rPr>
        <w:t>10</w:t>
      </w:r>
      <w:r>
        <w:rPr>
          <w:rFonts w:ascii="宋体" w:eastAsia="宋体" w:hAnsi="宋体" w:cs="宋体"/>
          <w:color w:val="000000" w:themeColor="text1"/>
          <w:kern w:val="0"/>
          <w:sz w:val="24"/>
          <w:szCs w:val="72"/>
          <w:u w:val="single"/>
        </w:rPr>
        <w:t xml:space="preserve"> </w:t>
      </w:r>
      <w:r>
        <w:rPr>
          <w:rFonts w:ascii="宋体" w:eastAsia="宋体" w:hAnsi="宋体" w:cs="宋体" w:hint="eastAsia"/>
          <w:color w:val="000000" w:themeColor="text1"/>
          <w:kern w:val="0"/>
          <w:sz w:val="24"/>
          <w:szCs w:val="72"/>
        </w:rPr>
        <w:t>天内完成货物的安装和调试；</w:t>
      </w:r>
    </w:p>
    <w:p w14:paraId="3E8F663D" w14:textId="3A50A3FE" w:rsidR="008D1322" w:rsidRDefault="00000000" w:rsidP="00DF129D">
      <w:pPr>
        <w:tabs>
          <w:tab w:val="left" w:pos="420"/>
        </w:tabs>
        <w:spacing w:line="360" w:lineRule="auto"/>
        <w:rPr>
          <w:rFonts w:ascii="宋体" w:eastAsia="宋体" w:hAnsi="宋体" w:cs="宋体"/>
          <w:b/>
          <w:bCs/>
          <w:color w:val="000000" w:themeColor="text1"/>
          <w:sz w:val="24"/>
        </w:rPr>
      </w:pPr>
      <w:r>
        <w:rPr>
          <w:rFonts w:ascii="宋体" w:eastAsia="宋体" w:hAnsi="宋体" w:cs="宋体"/>
          <w:b/>
          <w:bCs/>
          <w:color w:val="000000" w:themeColor="text1"/>
          <w:kern w:val="0"/>
          <w:sz w:val="24"/>
          <w:szCs w:val="72"/>
        </w:rPr>
        <w:tab/>
      </w:r>
      <w:r>
        <w:rPr>
          <w:rFonts w:ascii="宋体" w:eastAsia="宋体" w:hAnsi="宋体" w:cs="宋体" w:hint="eastAsia"/>
          <w:b/>
          <w:bCs/>
          <w:color w:val="000000" w:themeColor="text1"/>
          <w:sz w:val="24"/>
        </w:rPr>
        <w:t>六、违约处理</w:t>
      </w:r>
    </w:p>
    <w:p w14:paraId="1E520050" w14:textId="12582DE2" w:rsidR="008D1322" w:rsidRDefault="00000000">
      <w:pPr>
        <w:widowControl/>
        <w:spacing w:line="360" w:lineRule="auto"/>
        <w:ind w:firstLine="420"/>
        <w:jc w:val="left"/>
        <w:rPr>
          <w:rFonts w:ascii="宋体" w:eastAsia="宋体" w:hAnsi="宋体" w:cs="宋体"/>
          <w:bCs/>
          <w:color w:val="000000" w:themeColor="text1"/>
          <w:kern w:val="0"/>
          <w:sz w:val="24"/>
          <w:szCs w:val="72"/>
        </w:rPr>
      </w:pPr>
      <w:r>
        <w:rPr>
          <w:rFonts w:ascii="宋体" w:eastAsia="宋体" w:hAnsi="宋体" w:cs="宋体" w:hint="eastAsia"/>
          <w:color w:val="000000" w:themeColor="text1"/>
          <w:sz w:val="24"/>
        </w:rPr>
        <w:t>1、在</w:t>
      </w:r>
      <w:r>
        <w:rPr>
          <w:rFonts w:ascii="宋体" w:eastAsia="宋体" w:hAnsi="宋体" w:cs="宋体" w:hint="eastAsia"/>
          <w:bCs/>
          <w:color w:val="000000" w:themeColor="text1"/>
          <w:kern w:val="0"/>
          <w:sz w:val="24"/>
          <w:szCs w:val="72"/>
        </w:rPr>
        <w:t>履行合同的过程中发生的争议，由双方当事人协商解决；也可由当地工商行政管理部门调解，包括提交太仓仲裁委员会仲裁；依法向人民法院</w:t>
      </w:r>
      <w:r w:rsidR="00F9276B">
        <w:rPr>
          <w:rFonts w:ascii="宋体" w:eastAsia="宋体" w:hAnsi="宋体" w:cs="宋体" w:hint="eastAsia"/>
          <w:bCs/>
          <w:color w:val="000000" w:themeColor="text1"/>
          <w:kern w:val="0"/>
          <w:sz w:val="24"/>
          <w:szCs w:val="72"/>
        </w:rPr>
        <w:t>起诉</w:t>
      </w:r>
      <w:r>
        <w:rPr>
          <w:rFonts w:ascii="宋体" w:eastAsia="宋体" w:hAnsi="宋体" w:cs="宋体" w:hint="eastAsia"/>
          <w:bCs/>
          <w:color w:val="000000" w:themeColor="text1"/>
          <w:kern w:val="0"/>
          <w:sz w:val="24"/>
          <w:szCs w:val="72"/>
        </w:rPr>
        <w:t>；</w:t>
      </w:r>
    </w:p>
    <w:p w14:paraId="4AE2C1D9" w14:textId="77777777" w:rsidR="008D1322" w:rsidRDefault="00000000">
      <w:pPr>
        <w:tabs>
          <w:tab w:val="left" w:pos="420"/>
        </w:tabs>
        <w:spacing w:line="360" w:lineRule="auto"/>
        <w:rPr>
          <w:rFonts w:ascii="宋体" w:eastAsia="宋体" w:hAnsi="宋体" w:cs="宋体"/>
          <w:color w:val="000000" w:themeColor="text1"/>
          <w:sz w:val="24"/>
        </w:rPr>
      </w:pPr>
      <w:r>
        <w:rPr>
          <w:rFonts w:ascii="宋体" w:eastAsia="宋体" w:hAnsi="宋体" w:cs="宋体"/>
          <w:color w:val="000000" w:themeColor="text1"/>
          <w:sz w:val="24"/>
        </w:rPr>
        <w:tab/>
      </w:r>
      <w:r>
        <w:rPr>
          <w:rFonts w:ascii="宋体" w:eastAsia="宋体" w:hAnsi="宋体" w:cs="宋体" w:hint="eastAsia"/>
          <w:color w:val="000000" w:themeColor="text1"/>
          <w:sz w:val="24"/>
        </w:rPr>
        <w:t>2、参加投标者须严格维护招投标的公正性、合法性、合理性。一经发现违规者，一律取消投标或中标资格，并保留追究其法律责任的权利；</w:t>
      </w:r>
    </w:p>
    <w:p w14:paraId="783371ED" w14:textId="77777777" w:rsidR="008D1322" w:rsidRDefault="00000000">
      <w:pPr>
        <w:tabs>
          <w:tab w:val="left" w:pos="420"/>
        </w:tabs>
        <w:spacing w:line="360" w:lineRule="auto"/>
        <w:rPr>
          <w:rFonts w:ascii="宋体" w:eastAsia="宋体" w:hAnsi="宋体" w:cs="宋体"/>
          <w:b/>
          <w:bCs/>
          <w:color w:val="000000" w:themeColor="text1"/>
          <w:sz w:val="24"/>
        </w:rPr>
      </w:pPr>
      <w:r>
        <w:rPr>
          <w:rFonts w:ascii="宋体" w:eastAsia="宋体" w:hAnsi="宋体" w:cs="宋体" w:hint="eastAsia"/>
          <w:color w:val="000000" w:themeColor="text1"/>
          <w:sz w:val="24"/>
        </w:rPr>
        <w:tab/>
      </w:r>
      <w:r>
        <w:rPr>
          <w:rFonts w:ascii="宋体" w:eastAsia="宋体" w:hAnsi="宋体" w:cs="宋体"/>
          <w:color w:val="000000" w:themeColor="text1"/>
          <w:sz w:val="24"/>
        </w:rPr>
        <w:t>3</w:t>
      </w:r>
      <w:r>
        <w:rPr>
          <w:rFonts w:ascii="宋体" w:eastAsia="宋体" w:hAnsi="宋体" w:cs="宋体" w:hint="eastAsia"/>
          <w:color w:val="000000" w:themeColor="text1"/>
          <w:sz w:val="24"/>
        </w:rPr>
        <w:t>、中标供货商提供的货品其品牌、型号、规格应与投标文件中保持一致，若出现与投标文件中不一致并且低于投标货品品质时，招标方有权拒收货品且有权终止合同并要求供货商进行赔偿。</w:t>
      </w:r>
    </w:p>
    <w:p w14:paraId="68A697F7" w14:textId="77777777" w:rsidR="008D1322" w:rsidRDefault="00000000">
      <w:pPr>
        <w:spacing w:line="360" w:lineRule="auto"/>
        <w:rPr>
          <w:rFonts w:ascii="宋体" w:eastAsia="宋体" w:hAnsi="宋体" w:cs="宋体"/>
          <w:b/>
          <w:bCs/>
          <w:color w:val="000000" w:themeColor="text1"/>
          <w:kern w:val="0"/>
          <w:sz w:val="24"/>
          <w:szCs w:val="72"/>
        </w:rPr>
      </w:pPr>
      <w:r>
        <w:rPr>
          <w:rFonts w:ascii="宋体" w:eastAsia="宋体" w:hAnsi="宋体" w:cs="宋体" w:hint="eastAsia"/>
          <w:b/>
          <w:bCs/>
          <w:color w:val="000000" w:themeColor="text1"/>
          <w:sz w:val="24"/>
        </w:rPr>
        <w:t>七、</w:t>
      </w:r>
      <w:r>
        <w:rPr>
          <w:rFonts w:ascii="宋体" w:eastAsia="宋体" w:hAnsi="宋体" w:cs="宋体" w:hint="eastAsia"/>
          <w:b/>
          <w:bCs/>
          <w:color w:val="000000" w:themeColor="text1"/>
          <w:kern w:val="0"/>
          <w:sz w:val="24"/>
          <w:szCs w:val="72"/>
        </w:rPr>
        <w:t>验收标准</w:t>
      </w:r>
    </w:p>
    <w:p w14:paraId="5A20DD22" w14:textId="77777777" w:rsidR="008D1322" w:rsidRDefault="00000000">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bCs/>
          <w:color w:val="000000" w:themeColor="text1"/>
          <w:kern w:val="0"/>
          <w:sz w:val="24"/>
          <w:szCs w:val="72"/>
        </w:rPr>
        <w:t>根据要求品牌或者招标方提供的型号要求以及数量进行验收。</w:t>
      </w:r>
    </w:p>
    <w:p w14:paraId="39D04B9A" w14:textId="77777777" w:rsidR="008D1322" w:rsidRDefault="00000000">
      <w:pPr>
        <w:spacing w:line="360" w:lineRule="auto"/>
        <w:rPr>
          <w:rFonts w:ascii="宋体" w:eastAsia="宋体" w:hAnsi="宋体" w:cs="宋体"/>
          <w:b/>
          <w:bCs/>
          <w:color w:val="000000" w:themeColor="text1"/>
          <w:sz w:val="24"/>
        </w:rPr>
      </w:pPr>
      <w:r>
        <w:rPr>
          <w:rFonts w:ascii="宋体" w:eastAsia="宋体" w:hAnsi="宋体" w:cs="宋体" w:hint="eastAsia"/>
          <w:b/>
          <w:color w:val="000000" w:themeColor="text1"/>
          <w:sz w:val="24"/>
        </w:rPr>
        <w:t>八、</w:t>
      </w:r>
      <w:r>
        <w:rPr>
          <w:rFonts w:ascii="宋体" w:eastAsia="宋体" w:hAnsi="宋体" w:cs="宋体" w:hint="eastAsia"/>
          <w:b/>
          <w:bCs/>
          <w:color w:val="000000" w:themeColor="text1"/>
          <w:sz w:val="24"/>
        </w:rPr>
        <w:t>付款方式</w:t>
      </w:r>
    </w:p>
    <w:p w14:paraId="06F11C27" w14:textId="0FA5AC42" w:rsidR="008D1322" w:rsidRDefault="00000000">
      <w:pPr>
        <w:spacing w:line="360" w:lineRule="auto"/>
        <w:ind w:firstLineChars="200" w:firstLine="480"/>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合同签订后，货品安装调试结束经招标方验收通过</w:t>
      </w:r>
      <w:r w:rsidR="004C5395">
        <w:rPr>
          <w:rFonts w:ascii="宋体" w:eastAsia="宋体" w:hAnsi="宋体" w:cs="宋体" w:hint="eastAsia"/>
          <w:bCs/>
          <w:color w:val="000000" w:themeColor="text1"/>
          <w:kern w:val="0"/>
          <w:sz w:val="24"/>
          <w:szCs w:val="72"/>
        </w:rPr>
        <w:t>活动结束</w:t>
      </w:r>
      <w:r>
        <w:rPr>
          <w:rFonts w:ascii="宋体" w:eastAsia="宋体" w:hAnsi="宋体" w:cs="宋体" w:hint="eastAsia"/>
          <w:bCs/>
          <w:color w:val="000000" w:themeColor="text1"/>
          <w:kern w:val="0"/>
          <w:sz w:val="24"/>
          <w:szCs w:val="72"/>
        </w:rPr>
        <w:t>后支付合同总价的</w:t>
      </w:r>
      <w:r w:rsidR="004C5395">
        <w:rPr>
          <w:rFonts w:ascii="宋体" w:eastAsia="宋体" w:hAnsi="宋体" w:cs="宋体" w:hint="eastAsia"/>
          <w:bCs/>
          <w:color w:val="000000" w:themeColor="text1"/>
          <w:kern w:val="0"/>
          <w:sz w:val="24"/>
          <w:szCs w:val="72"/>
        </w:rPr>
        <w:t>1</w:t>
      </w:r>
      <w:r w:rsidR="004C5395">
        <w:rPr>
          <w:rFonts w:ascii="宋体" w:eastAsia="宋体" w:hAnsi="宋体" w:cs="宋体"/>
          <w:bCs/>
          <w:color w:val="000000" w:themeColor="text1"/>
          <w:kern w:val="0"/>
          <w:sz w:val="24"/>
          <w:szCs w:val="72"/>
        </w:rPr>
        <w:t>00%</w:t>
      </w:r>
      <w:r>
        <w:rPr>
          <w:rFonts w:ascii="宋体" w:eastAsia="宋体" w:hAnsi="宋体" w:cs="宋体" w:hint="eastAsia"/>
          <w:bCs/>
          <w:color w:val="000000" w:themeColor="text1"/>
          <w:kern w:val="0"/>
          <w:sz w:val="24"/>
          <w:szCs w:val="72"/>
        </w:rPr>
        <w:t>。</w:t>
      </w:r>
    </w:p>
    <w:p w14:paraId="6AD1C966" w14:textId="77777777" w:rsidR="008D1322" w:rsidRDefault="00000000">
      <w:pPr>
        <w:widowControl/>
        <w:jc w:val="left"/>
        <w:rPr>
          <w:rFonts w:ascii="宋体" w:eastAsia="宋体" w:hAnsi="宋体" w:cs="宋体"/>
          <w:b/>
          <w:color w:val="000000" w:themeColor="text1"/>
          <w:sz w:val="24"/>
        </w:rPr>
      </w:pPr>
      <w:r>
        <w:rPr>
          <w:rFonts w:ascii="宋体" w:eastAsia="宋体" w:hAnsi="宋体" w:cs="宋体" w:hint="eastAsia"/>
          <w:bCs/>
          <w:color w:val="000000" w:themeColor="text1"/>
          <w:kern w:val="0"/>
          <w:sz w:val="24"/>
          <w:szCs w:val="72"/>
        </w:rPr>
        <w:br w:type="page"/>
      </w:r>
      <w:r>
        <w:rPr>
          <w:rFonts w:ascii="宋体" w:eastAsia="宋体" w:hAnsi="宋体" w:cs="宋体" w:hint="eastAsia"/>
          <w:b/>
          <w:color w:val="000000" w:themeColor="text1"/>
          <w:sz w:val="24"/>
        </w:rPr>
        <w:lastRenderedPageBreak/>
        <w:t>附件1：</w:t>
      </w:r>
    </w:p>
    <w:p w14:paraId="6CA7604C" w14:textId="13D47272" w:rsidR="004C5395" w:rsidRDefault="004C5395">
      <w:pPr>
        <w:widowControl/>
        <w:jc w:val="left"/>
        <w:rPr>
          <w:rFonts w:ascii="宋体" w:eastAsia="宋体" w:hAnsi="宋体" w:cs="宋体"/>
          <w:b/>
          <w:color w:val="000000" w:themeColor="text1"/>
          <w:sz w:val="24"/>
        </w:rPr>
      </w:pPr>
      <w:bookmarkStart w:id="1" w:name="_Hlk153354791"/>
      <w:r w:rsidRPr="004C5395">
        <w:rPr>
          <w:rFonts w:ascii="宋体" w:eastAsia="宋体" w:hAnsi="宋体" w:cs="宋体" w:hint="eastAsia"/>
          <w:b/>
          <w:color w:val="000000" w:themeColor="text1"/>
          <w:sz w:val="24"/>
        </w:rPr>
        <w:t>2024年江苏省职业院校高职生物技术赛项</w:t>
      </w:r>
      <w:r w:rsidR="00F9276B">
        <w:rPr>
          <w:rFonts w:ascii="宋体" w:eastAsia="宋体" w:hAnsi="宋体" w:cs="宋体" w:hint="eastAsia"/>
          <w:b/>
          <w:color w:val="000000" w:themeColor="text1"/>
          <w:sz w:val="24"/>
        </w:rPr>
        <w:t>实验耗材</w:t>
      </w:r>
    </w:p>
    <w:tbl>
      <w:tblPr>
        <w:tblW w:w="5000" w:type="pct"/>
        <w:tblLook w:val="04A0" w:firstRow="1" w:lastRow="0" w:firstColumn="1" w:lastColumn="0" w:noHBand="0" w:noVBand="1"/>
      </w:tblPr>
      <w:tblGrid>
        <w:gridCol w:w="593"/>
        <w:gridCol w:w="1671"/>
        <w:gridCol w:w="1843"/>
        <w:gridCol w:w="2860"/>
        <w:gridCol w:w="665"/>
        <w:gridCol w:w="664"/>
      </w:tblGrid>
      <w:tr w:rsidR="008A724D" w:rsidRPr="008A724D" w14:paraId="09C5BC0F" w14:textId="77777777" w:rsidTr="008A724D">
        <w:trPr>
          <w:trHeight w:val="60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14:paraId="2D5E3A8E" w14:textId="77777777" w:rsidR="008A724D" w:rsidRPr="008A724D" w:rsidRDefault="008A724D" w:rsidP="008A724D">
            <w:pPr>
              <w:widowControl/>
              <w:jc w:val="center"/>
              <w:rPr>
                <w:rFonts w:ascii="Times New Roman" w:eastAsia="等线" w:hAnsi="Times New Roman" w:cs="Times New Roman"/>
                <w:b/>
                <w:bCs/>
                <w:color w:val="000000"/>
                <w:kern w:val="0"/>
                <w:sz w:val="22"/>
                <w:szCs w:val="22"/>
              </w:rPr>
            </w:pPr>
            <w:r w:rsidRPr="008A724D">
              <w:rPr>
                <w:rFonts w:ascii="宋体" w:eastAsia="宋体" w:hAnsi="宋体" w:cs="Times New Roman" w:hint="eastAsia"/>
                <w:b/>
                <w:bCs/>
                <w:color w:val="000000"/>
                <w:kern w:val="0"/>
                <w:sz w:val="22"/>
                <w:szCs w:val="22"/>
              </w:rPr>
              <w:t>序号</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14:paraId="12F91A67" w14:textId="77777777" w:rsidR="008A724D" w:rsidRPr="008A724D" w:rsidRDefault="008A724D" w:rsidP="008A724D">
            <w:pPr>
              <w:widowControl/>
              <w:jc w:val="center"/>
              <w:rPr>
                <w:rFonts w:ascii="Times New Roman" w:eastAsia="等线" w:hAnsi="Times New Roman" w:cs="Times New Roman"/>
                <w:b/>
                <w:bCs/>
                <w:color w:val="000000"/>
                <w:kern w:val="0"/>
                <w:sz w:val="22"/>
                <w:szCs w:val="22"/>
              </w:rPr>
            </w:pPr>
            <w:r w:rsidRPr="008A724D">
              <w:rPr>
                <w:rFonts w:ascii="宋体" w:eastAsia="宋体" w:hAnsi="宋体" w:cs="Times New Roman" w:hint="eastAsia"/>
                <w:b/>
                <w:bCs/>
                <w:color w:val="000000"/>
                <w:kern w:val="0"/>
                <w:sz w:val="22"/>
                <w:szCs w:val="22"/>
              </w:rPr>
              <w:t>名称</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79769976" w14:textId="77777777" w:rsidR="008A724D" w:rsidRPr="008A724D" w:rsidRDefault="008A724D" w:rsidP="008A724D">
            <w:pPr>
              <w:widowControl/>
              <w:jc w:val="center"/>
              <w:rPr>
                <w:rFonts w:ascii="Times New Roman" w:eastAsia="等线" w:hAnsi="Times New Roman" w:cs="Times New Roman"/>
                <w:b/>
                <w:bCs/>
                <w:kern w:val="0"/>
                <w:sz w:val="22"/>
                <w:szCs w:val="22"/>
              </w:rPr>
            </w:pPr>
            <w:r w:rsidRPr="008A724D">
              <w:rPr>
                <w:rFonts w:ascii="宋体" w:eastAsia="宋体" w:hAnsi="宋体" w:cs="Times New Roman" w:hint="eastAsia"/>
                <w:b/>
                <w:bCs/>
                <w:kern w:val="0"/>
                <w:sz w:val="22"/>
                <w:szCs w:val="22"/>
              </w:rPr>
              <w:t>规格</w:t>
            </w:r>
          </w:p>
        </w:tc>
        <w:tc>
          <w:tcPr>
            <w:tcW w:w="1724" w:type="pct"/>
            <w:tcBorders>
              <w:top w:val="single" w:sz="4" w:space="0" w:color="auto"/>
              <w:left w:val="nil"/>
              <w:bottom w:val="single" w:sz="4" w:space="0" w:color="auto"/>
              <w:right w:val="single" w:sz="4" w:space="0" w:color="auto"/>
            </w:tcBorders>
            <w:shd w:val="clear" w:color="auto" w:fill="auto"/>
            <w:vAlign w:val="center"/>
            <w:hideMark/>
          </w:tcPr>
          <w:p w14:paraId="55EA3EF9" w14:textId="77777777" w:rsidR="008A724D" w:rsidRPr="008A724D" w:rsidRDefault="008A724D" w:rsidP="008A724D">
            <w:pPr>
              <w:widowControl/>
              <w:jc w:val="center"/>
              <w:rPr>
                <w:rFonts w:ascii="Times New Roman" w:eastAsia="等线" w:hAnsi="Times New Roman" w:cs="Times New Roman"/>
                <w:b/>
                <w:bCs/>
                <w:kern w:val="0"/>
                <w:sz w:val="22"/>
                <w:szCs w:val="22"/>
              </w:rPr>
            </w:pPr>
            <w:r w:rsidRPr="008A724D">
              <w:rPr>
                <w:rFonts w:ascii="宋体" w:eastAsia="宋体" w:hAnsi="宋体" w:cs="Times New Roman" w:hint="eastAsia"/>
                <w:b/>
                <w:bCs/>
                <w:kern w:val="0"/>
                <w:sz w:val="22"/>
                <w:szCs w:val="22"/>
              </w:rPr>
              <w:t>品牌</w:t>
            </w:r>
            <w:r w:rsidRPr="008A724D">
              <w:rPr>
                <w:rFonts w:ascii="Times New Roman" w:eastAsia="等线" w:hAnsi="Times New Roman" w:cs="Times New Roman"/>
                <w:b/>
                <w:bCs/>
                <w:kern w:val="0"/>
                <w:sz w:val="22"/>
                <w:szCs w:val="22"/>
              </w:rPr>
              <w:t>/</w:t>
            </w:r>
            <w:r w:rsidRPr="008A724D">
              <w:rPr>
                <w:rFonts w:ascii="宋体" w:eastAsia="宋体" w:hAnsi="宋体" w:cs="Times New Roman" w:hint="eastAsia"/>
                <w:b/>
                <w:bCs/>
                <w:kern w:val="0"/>
                <w:sz w:val="22"/>
                <w:szCs w:val="22"/>
              </w:rPr>
              <w:t>货号</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167EC115" w14:textId="77777777" w:rsidR="008A724D" w:rsidRPr="008A724D" w:rsidRDefault="008A724D" w:rsidP="008A724D">
            <w:pPr>
              <w:widowControl/>
              <w:jc w:val="center"/>
              <w:rPr>
                <w:rFonts w:ascii="Times New Roman" w:eastAsia="等线" w:hAnsi="Times New Roman" w:cs="Times New Roman"/>
                <w:b/>
                <w:bCs/>
                <w:kern w:val="0"/>
                <w:sz w:val="22"/>
                <w:szCs w:val="22"/>
              </w:rPr>
            </w:pPr>
            <w:r w:rsidRPr="008A724D">
              <w:rPr>
                <w:rFonts w:ascii="宋体" w:eastAsia="宋体" w:hAnsi="宋体" w:cs="Times New Roman" w:hint="eastAsia"/>
                <w:b/>
                <w:bCs/>
                <w:kern w:val="0"/>
                <w:sz w:val="22"/>
                <w:szCs w:val="22"/>
              </w:rPr>
              <w:t>数量</w:t>
            </w:r>
          </w:p>
        </w:tc>
        <w:tc>
          <w:tcPr>
            <w:tcW w:w="401" w:type="pct"/>
            <w:tcBorders>
              <w:top w:val="single" w:sz="4" w:space="0" w:color="auto"/>
              <w:left w:val="nil"/>
              <w:bottom w:val="single" w:sz="4" w:space="0" w:color="auto"/>
              <w:right w:val="single" w:sz="4" w:space="0" w:color="auto"/>
            </w:tcBorders>
            <w:shd w:val="clear" w:color="auto" w:fill="auto"/>
            <w:vAlign w:val="center"/>
            <w:hideMark/>
          </w:tcPr>
          <w:p w14:paraId="17C20851" w14:textId="77777777" w:rsidR="008A724D" w:rsidRPr="008A724D" w:rsidRDefault="008A724D" w:rsidP="008A724D">
            <w:pPr>
              <w:widowControl/>
              <w:jc w:val="center"/>
              <w:rPr>
                <w:rFonts w:ascii="宋体" w:eastAsia="宋体" w:hAnsi="宋体" w:cs="宋体"/>
                <w:b/>
                <w:bCs/>
                <w:kern w:val="0"/>
                <w:sz w:val="22"/>
                <w:szCs w:val="22"/>
              </w:rPr>
            </w:pPr>
            <w:r w:rsidRPr="008A724D">
              <w:rPr>
                <w:rFonts w:ascii="宋体" w:eastAsia="宋体" w:hAnsi="宋体" w:cs="宋体" w:hint="eastAsia"/>
                <w:b/>
                <w:bCs/>
                <w:kern w:val="0"/>
                <w:sz w:val="22"/>
                <w:szCs w:val="22"/>
              </w:rPr>
              <w:t>单位</w:t>
            </w:r>
          </w:p>
        </w:tc>
      </w:tr>
      <w:tr w:rsidR="008A724D" w:rsidRPr="008A724D" w14:paraId="6FC2A286" w14:textId="77777777" w:rsidTr="008A724D">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01CC3A82"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1</w:t>
            </w:r>
          </w:p>
        </w:tc>
        <w:tc>
          <w:tcPr>
            <w:tcW w:w="1007" w:type="pct"/>
            <w:tcBorders>
              <w:top w:val="nil"/>
              <w:left w:val="nil"/>
              <w:bottom w:val="single" w:sz="4" w:space="0" w:color="auto"/>
              <w:right w:val="single" w:sz="4" w:space="0" w:color="auto"/>
            </w:tcBorders>
            <w:shd w:val="clear" w:color="auto" w:fill="auto"/>
            <w:vAlign w:val="center"/>
            <w:hideMark/>
          </w:tcPr>
          <w:p w14:paraId="12ED4367"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50mL EP</w:t>
            </w:r>
            <w:r w:rsidRPr="008A724D">
              <w:rPr>
                <w:rFonts w:ascii="宋体" w:eastAsia="宋体" w:hAnsi="宋体" w:cs="Times New Roman" w:hint="eastAsia"/>
                <w:kern w:val="0"/>
                <w:sz w:val="22"/>
                <w:szCs w:val="22"/>
              </w:rPr>
              <w:t>管</w:t>
            </w:r>
          </w:p>
        </w:tc>
        <w:tc>
          <w:tcPr>
            <w:tcW w:w="1111" w:type="pct"/>
            <w:tcBorders>
              <w:top w:val="nil"/>
              <w:left w:val="nil"/>
              <w:bottom w:val="single" w:sz="4" w:space="0" w:color="auto"/>
              <w:right w:val="single" w:sz="4" w:space="0" w:color="auto"/>
            </w:tcBorders>
            <w:shd w:val="clear" w:color="auto" w:fill="auto"/>
            <w:vAlign w:val="center"/>
            <w:hideMark/>
          </w:tcPr>
          <w:p w14:paraId="333F8669"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20</w:t>
            </w:r>
            <w:r w:rsidRPr="008A724D">
              <w:rPr>
                <w:rFonts w:ascii="宋体" w:eastAsia="宋体" w:hAnsi="宋体" w:cs="Times New Roman" w:hint="eastAsia"/>
                <w:kern w:val="0"/>
                <w:sz w:val="22"/>
                <w:szCs w:val="22"/>
              </w:rPr>
              <w:t>包</w:t>
            </w:r>
            <w:r w:rsidRPr="008A724D">
              <w:rPr>
                <w:rFonts w:ascii="Times New Roman" w:eastAsia="等线" w:hAnsi="Times New Roman" w:cs="Times New Roman"/>
                <w:kern w:val="0"/>
                <w:sz w:val="22"/>
                <w:szCs w:val="22"/>
              </w:rPr>
              <w:t>/</w:t>
            </w:r>
            <w:r w:rsidRPr="008A724D">
              <w:rPr>
                <w:rFonts w:ascii="宋体" w:eastAsia="宋体" w:hAnsi="宋体" w:cs="Times New Roman" w:hint="eastAsia"/>
                <w:kern w:val="0"/>
                <w:sz w:val="22"/>
                <w:szCs w:val="22"/>
              </w:rPr>
              <w:t>箱</w:t>
            </w:r>
          </w:p>
        </w:tc>
        <w:tc>
          <w:tcPr>
            <w:tcW w:w="1724" w:type="pct"/>
            <w:tcBorders>
              <w:top w:val="nil"/>
              <w:left w:val="nil"/>
              <w:bottom w:val="single" w:sz="4" w:space="0" w:color="auto"/>
              <w:right w:val="single" w:sz="4" w:space="0" w:color="auto"/>
            </w:tcBorders>
            <w:shd w:val="clear" w:color="auto" w:fill="auto"/>
            <w:vAlign w:val="center"/>
            <w:hideMark/>
          </w:tcPr>
          <w:p w14:paraId="27143945"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LABSELECT</w:t>
            </w:r>
            <w:r w:rsidRPr="008A724D">
              <w:rPr>
                <w:rFonts w:ascii="宋体" w:eastAsia="宋体" w:hAnsi="宋体" w:cs="Times New Roman" w:hint="eastAsia"/>
                <w:kern w:val="0"/>
                <w:sz w:val="22"/>
                <w:szCs w:val="22"/>
              </w:rPr>
              <w:t>、</w:t>
            </w:r>
            <w:proofErr w:type="spellStart"/>
            <w:r w:rsidRPr="008A724D">
              <w:rPr>
                <w:rFonts w:ascii="Times New Roman" w:eastAsia="等线" w:hAnsi="Times New Roman" w:cs="Times New Roman"/>
                <w:kern w:val="0"/>
                <w:sz w:val="22"/>
                <w:szCs w:val="22"/>
              </w:rPr>
              <w:t>Lavibe</w:t>
            </w:r>
            <w:proofErr w:type="spellEnd"/>
            <w:r w:rsidRPr="008A724D">
              <w:rPr>
                <w:rFonts w:ascii="宋体" w:eastAsia="宋体" w:hAnsi="宋体" w:cs="Times New Roman" w:hint="eastAsia"/>
                <w:kern w:val="0"/>
                <w:sz w:val="22"/>
                <w:szCs w:val="22"/>
              </w:rPr>
              <w:t>、</w:t>
            </w:r>
            <w:r w:rsidRPr="008A724D">
              <w:rPr>
                <w:rFonts w:ascii="Times New Roman" w:eastAsia="等线" w:hAnsi="Times New Roman" w:cs="Times New Roman"/>
                <w:kern w:val="0"/>
                <w:sz w:val="22"/>
                <w:szCs w:val="22"/>
              </w:rPr>
              <w:t>NEST</w:t>
            </w:r>
          </w:p>
        </w:tc>
        <w:tc>
          <w:tcPr>
            <w:tcW w:w="401" w:type="pct"/>
            <w:tcBorders>
              <w:top w:val="nil"/>
              <w:left w:val="nil"/>
              <w:bottom w:val="single" w:sz="4" w:space="0" w:color="auto"/>
              <w:right w:val="single" w:sz="4" w:space="0" w:color="auto"/>
            </w:tcBorders>
            <w:shd w:val="clear" w:color="auto" w:fill="auto"/>
            <w:vAlign w:val="center"/>
            <w:hideMark/>
          </w:tcPr>
          <w:p w14:paraId="4DE5DEB6"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1</w:t>
            </w:r>
          </w:p>
        </w:tc>
        <w:tc>
          <w:tcPr>
            <w:tcW w:w="401" w:type="pct"/>
            <w:tcBorders>
              <w:top w:val="nil"/>
              <w:left w:val="nil"/>
              <w:bottom w:val="single" w:sz="4" w:space="0" w:color="auto"/>
              <w:right w:val="single" w:sz="4" w:space="0" w:color="auto"/>
            </w:tcBorders>
            <w:shd w:val="clear" w:color="auto" w:fill="auto"/>
            <w:vAlign w:val="center"/>
            <w:hideMark/>
          </w:tcPr>
          <w:p w14:paraId="069DD35F"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箱</w:t>
            </w:r>
          </w:p>
        </w:tc>
      </w:tr>
      <w:tr w:rsidR="008A724D" w:rsidRPr="008A724D" w14:paraId="3C6CA951" w14:textId="77777777" w:rsidTr="008A724D">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18E1E5AB"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2</w:t>
            </w:r>
          </w:p>
        </w:tc>
        <w:tc>
          <w:tcPr>
            <w:tcW w:w="1007" w:type="pct"/>
            <w:tcBorders>
              <w:top w:val="nil"/>
              <w:left w:val="nil"/>
              <w:bottom w:val="single" w:sz="4" w:space="0" w:color="auto"/>
              <w:right w:val="single" w:sz="4" w:space="0" w:color="auto"/>
            </w:tcBorders>
            <w:shd w:val="clear" w:color="auto" w:fill="auto"/>
            <w:vAlign w:val="center"/>
            <w:hideMark/>
          </w:tcPr>
          <w:p w14:paraId="2D3495AF"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2mL EP</w:t>
            </w:r>
            <w:r w:rsidRPr="008A724D">
              <w:rPr>
                <w:rFonts w:ascii="宋体" w:eastAsia="宋体" w:hAnsi="宋体" w:cs="Times New Roman" w:hint="eastAsia"/>
                <w:kern w:val="0"/>
                <w:sz w:val="22"/>
                <w:szCs w:val="22"/>
              </w:rPr>
              <w:t>管</w:t>
            </w:r>
          </w:p>
        </w:tc>
        <w:tc>
          <w:tcPr>
            <w:tcW w:w="1111" w:type="pct"/>
            <w:tcBorders>
              <w:top w:val="nil"/>
              <w:left w:val="nil"/>
              <w:bottom w:val="single" w:sz="4" w:space="0" w:color="auto"/>
              <w:right w:val="single" w:sz="4" w:space="0" w:color="auto"/>
            </w:tcBorders>
            <w:shd w:val="clear" w:color="auto" w:fill="auto"/>
            <w:vAlign w:val="center"/>
            <w:hideMark/>
          </w:tcPr>
          <w:p w14:paraId="555F15C4"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10</w:t>
            </w:r>
            <w:r w:rsidRPr="008A724D">
              <w:rPr>
                <w:rFonts w:ascii="宋体" w:eastAsia="宋体" w:hAnsi="宋体" w:cs="Times New Roman" w:hint="eastAsia"/>
                <w:kern w:val="0"/>
                <w:sz w:val="22"/>
                <w:szCs w:val="22"/>
              </w:rPr>
              <w:t>盒</w:t>
            </w:r>
            <w:r w:rsidRPr="008A724D">
              <w:rPr>
                <w:rFonts w:ascii="Times New Roman" w:eastAsia="等线" w:hAnsi="Times New Roman" w:cs="Times New Roman"/>
                <w:kern w:val="0"/>
                <w:sz w:val="22"/>
                <w:szCs w:val="22"/>
              </w:rPr>
              <w:t>/</w:t>
            </w:r>
            <w:r w:rsidRPr="008A724D">
              <w:rPr>
                <w:rFonts w:ascii="宋体" w:eastAsia="宋体" w:hAnsi="宋体" w:cs="Times New Roman" w:hint="eastAsia"/>
                <w:kern w:val="0"/>
                <w:sz w:val="22"/>
                <w:szCs w:val="22"/>
              </w:rPr>
              <w:t>箱、圆底、无菌、有卡口</w:t>
            </w:r>
          </w:p>
        </w:tc>
        <w:tc>
          <w:tcPr>
            <w:tcW w:w="1724" w:type="pct"/>
            <w:tcBorders>
              <w:top w:val="nil"/>
              <w:left w:val="nil"/>
              <w:bottom w:val="single" w:sz="4" w:space="0" w:color="auto"/>
              <w:right w:val="single" w:sz="4" w:space="0" w:color="auto"/>
            </w:tcBorders>
            <w:shd w:val="clear" w:color="auto" w:fill="auto"/>
            <w:vAlign w:val="center"/>
            <w:hideMark/>
          </w:tcPr>
          <w:p w14:paraId="3BD2ED13"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NEST</w:t>
            </w:r>
            <w:r w:rsidRPr="008A724D">
              <w:rPr>
                <w:rFonts w:ascii="宋体" w:eastAsia="宋体" w:hAnsi="宋体" w:cs="Times New Roman" w:hint="eastAsia"/>
                <w:kern w:val="0"/>
                <w:sz w:val="22"/>
                <w:szCs w:val="22"/>
              </w:rPr>
              <w:t>、</w:t>
            </w:r>
            <w:proofErr w:type="spellStart"/>
            <w:r w:rsidRPr="008A724D">
              <w:rPr>
                <w:rFonts w:ascii="Times New Roman" w:eastAsia="等线" w:hAnsi="Times New Roman" w:cs="Times New Roman"/>
                <w:kern w:val="0"/>
                <w:sz w:val="22"/>
                <w:szCs w:val="22"/>
              </w:rPr>
              <w:t>Lavibe</w:t>
            </w:r>
            <w:proofErr w:type="spellEnd"/>
            <w:r w:rsidRPr="008A724D">
              <w:rPr>
                <w:rFonts w:ascii="宋体" w:eastAsia="宋体" w:hAnsi="宋体" w:cs="Times New Roman" w:hint="eastAsia"/>
                <w:kern w:val="0"/>
                <w:sz w:val="22"/>
                <w:szCs w:val="22"/>
              </w:rPr>
              <w:t>、</w:t>
            </w:r>
            <w:r w:rsidRPr="008A724D">
              <w:rPr>
                <w:rFonts w:ascii="Times New Roman" w:eastAsia="等线" w:hAnsi="Times New Roman" w:cs="Times New Roman"/>
                <w:kern w:val="0"/>
                <w:sz w:val="22"/>
                <w:szCs w:val="22"/>
              </w:rPr>
              <w:t>ZM-0205</w:t>
            </w:r>
          </w:p>
        </w:tc>
        <w:tc>
          <w:tcPr>
            <w:tcW w:w="401" w:type="pct"/>
            <w:tcBorders>
              <w:top w:val="nil"/>
              <w:left w:val="nil"/>
              <w:bottom w:val="single" w:sz="4" w:space="0" w:color="auto"/>
              <w:right w:val="single" w:sz="4" w:space="0" w:color="auto"/>
            </w:tcBorders>
            <w:shd w:val="clear" w:color="auto" w:fill="auto"/>
            <w:vAlign w:val="center"/>
            <w:hideMark/>
          </w:tcPr>
          <w:p w14:paraId="25DDC8D2"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1</w:t>
            </w:r>
          </w:p>
        </w:tc>
        <w:tc>
          <w:tcPr>
            <w:tcW w:w="401" w:type="pct"/>
            <w:tcBorders>
              <w:top w:val="nil"/>
              <w:left w:val="nil"/>
              <w:bottom w:val="single" w:sz="4" w:space="0" w:color="auto"/>
              <w:right w:val="single" w:sz="4" w:space="0" w:color="auto"/>
            </w:tcBorders>
            <w:shd w:val="clear" w:color="auto" w:fill="auto"/>
            <w:vAlign w:val="center"/>
            <w:hideMark/>
          </w:tcPr>
          <w:p w14:paraId="486DEEBD"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箱</w:t>
            </w:r>
          </w:p>
        </w:tc>
      </w:tr>
      <w:tr w:rsidR="008A724D" w:rsidRPr="008A724D" w14:paraId="35243401" w14:textId="77777777" w:rsidTr="008A724D">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2FA86E68"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3</w:t>
            </w:r>
          </w:p>
        </w:tc>
        <w:tc>
          <w:tcPr>
            <w:tcW w:w="1007" w:type="pct"/>
            <w:tcBorders>
              <w:top w:val="nil"/>
              <w:left w:val="nil"/>
              <w:bottom w:val="single" w:sz="4" w:space="0" w:color="auto"/>
              <w:right w:val="single" w:sz="4" w:space="0" w:color="auto"/>
            </w:tcBorders>
            <w:shd w:val="clear" w:color="auto" w:fill="auto"/>
            <w:vAlign w:val="center"/>
            <w:hideMark/>
          </w:tcPr>
          <w:p w14:paraId="6BA0476C"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擦镜纸</w:t>
            </w:r>
          </w:p>
        </w:tc>
        <w:tc>
          <w:tcPr>
            <w:tcW w:w="1111" w:type="pct"/>
            <w:tcBorders>
              <w:top w:val="nil"/>
              <w:left w:val="nil"/>
              <w:bottom w:val="single" w:sz="4" w:space="0" w:color="auto"/>
              <w:right w:val="single" w:sz="4" w:space="0" w:color="auto"/>
            </w:tcBorders>
            <w:shd w:val="clear" w:color="auto" w:fill="auto"/>
            <w:vAlign w:val="center"/>
            <w:hideMark/>
          </w:tcPr>
          <w:p w14:paraId="7EE0EA8C" w14:textId="77777777" w:rsidR="008A724D" w:rsidRPr="008A724D" w:rsidRDefault="008A724D" w:rsidP="008A724D">
            <w:pPr>
              <w:widowControl/>
              <w:jc w:val="center"/>
              <w:rPr>
                <w:rFonts w:ascii="Times New Roman" w:eastAsia="等线" w:hAnsi="Times New Roman" w:cs="Times New Roman" w:hint="eastAsia"/>
                <w:kern w:val="0"/>
                <w:sz w:val="22"/>
                <w:szCs w:val="22"/>
              </w:rPr>
            </w:pPr>
            <w:r w:rsidRPr="008A724D">
              <w:rPr>
                <w:rFonts w:ascii="Times New Roman" w:eastAsia="等线" w:hAnsi="Times New Roman" w:cs="Times New Roman"/>
                <w:kern w:val="0"/>
                <w:sz w:val="22"/>
                <w:szCs w:val="22"/>
              </w:rPr>
              <w:t>280</w:t>
            </w:r>
            <w:r w:rsidRPr="008A724D">
              <w:rPr>
                <w:rFonts w:ascii="宋体" w:eastAsia="宋体" w:hAnsi="宋体" w:cs="Times New Roman" w:hint="eastAsia"/>
                <w:kern w:val="0"/>
                <w:sz w:val="22"/>
                <w:szCs w:val="22"/>
              </w:rPr>
              <w:t>张</w:t>
            </w:r>
            <w:r w:rsidRPr="008A724D">
              <w:rPr>
                <w:rFonts w:ascii="Times New Roman" w:eastAsia="等线" w:hAnsi="Times New Roman" w:cs="Times New Roman"/>
                <w:kern w:val="0"/>
                <w:sz w:val="22"/>
                <w:szCs w:val="22"/>
              </w:rPr>
              <w:t>/</w:t>
            </w:r>
            <w:r w:rsidRPr="008A724D">
              <w:rPr>
                <w:rFonts w:ascii="宋体" w:eastAsia="宋体" w:hAnsi="宋体" w:cs="Times New Roman" w:hint="eastAsia"/>
                <w:kern w:val="0"/>
                <w:sz w:val="22"/>
                <w:szCs w:val="22"/>
              </w:rPr>
              <w:t>盒</w:t>
            </w:r>
          </w:p>
        </w:tc>
        <w:tc>
          <w:tcPr>
            <w:tcW w:w="1724" w:type="pct"/>
            <w:tcBorders>
              <w:top w:val="nil"/>
              <w:left w:val="nil"/>
              <w:bottom w:val="single" w:sz="4" w:space="0" w:color="auto"/>
              <w:right w:val="single" w:sz="4" w:space="0" w:color="auto"/>
            </w:tcBorders>
            <w:shd w:val="clear" w:color="auto" w:fill="auto"/>
            <w:vAlign w:val="center"/>
            <w:hideMark/>
          </w:tcPr>
          <w:p w14:paraId="159307DB"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宋体" w:eastAsia="宋体" w:hAnsi="宋体" w:cs="Times New Roman" w:hint="eastAsia"/>
                <w:kern w:val="0"/>
                <w:sz w:val="22"/>
                <w:szCs w:val="22"/>
              </w:rPr>
              <w:t>百舸/</w:t>
            </w:r>
            <w:r w:rsidRPr="008A724D">
              <w:rPr>
                <w:rFonts w:ascii="Times New Roman" w:eastAsia="等线" w:hAnsi="Times New Roman" w:cs="Times New Roman"/>
                <w:kern w:val="0"/>
                <w:sz w:val="22"/>
                <w:szCs w:val="22"/>
              </w:rPr>
              <w:t>34155</w:t>
            </w:r>
            <w:r w:rsidRPr="008A724D">
              <w:rPr>
                <w:rFonts w:ascii="宋体" w:eastAsia="宋体" w:hAnsi="宋体" w:cs="Times New Roman" w:hint="eastAsia"/>
                <w:kern w:val="0"/>
                <w:sz w:val="22"/>
                <w:szCs w:val="22"/>
              </w:rPr>
              <w:t>、</w:t>
            </w:r>
            <w:proofErr w:type="spellStart"/>
            <w:r w:rsidRPr="008A724D">
              <w:rPr>
                <w:rFonts w:ascii="Times New Roman" w:eastAsia="等线" w:hAnsi="Times New Roman" w:cs="Times New Roman"/>
                <w:kern w:val="0"/>
                <w:sz w:val="22"/>
                <w:szCs w:val="22"/>
              </w:rPr>
              <w:t>Biosharp</w:t>
            </w:r>
            <w:proofErr w:type="spellEnd"/>
            <w:r w:rsidRPr="008A724D">
              <w:rPr>
                <w:rFonts w:ascii="Times New Roman" w:eastAsia="等线" w:hAnsi="Times New Roman" w:cs="Times New Roman"/>
                <w:kern w:val="0"/>
                <w:sz w:val="22"/>
                <w:szCs w:val="22"/>
              </w:rPr>
              <w:t xml:space="preserve"> BS-OT-046</w:t>
            </w:r>
            <w:r w:rsidRPr="008A724D">
              <w:rPr>
                <w:rFonts w:ascii="宋体" w:eastAsia="宋体" w:hAnsi="宋体" w:cs="Times New Roman" w:hint="eastAsia"/>
                <w:kern w:val="0"/>
                <w:sz w:val="22"/>
                <w:szCs w:val="22"/>
              </w:rPr>
              <w:t>、</w:t>
            </w:r>
            <w:r w:rsidRPr="008A724D">
              <w:rPr>
                <w:rFonts w:ascii="Times New Roman" w:eastAsia="等线" w:hAnsi="Times New Roman" w:cs="Times New Roman"/>
                <w:kern w:val="0"/>
                <w:sz w:val="22"/>
                <w:szCs w:val="22"/>
              </w:rPr>
              <w:t xml:space="preserve">Axygen01981 </w:t>
            </w:r>
          </w:p>
        </w:tc>
        <w:tc>
          <w:tcPr>
            <w:tcW w:w="401" w:type="pct"/>
            <w:tcBorders>
              <w:top w:val="nil"/>
              <w:left w:val="nil"/>
              <w:bottom w:val="single" w:sz="4" w:space="0" w:color="auto"/>
              <w:right w:val="single" w:sz="4" w:space="0" w:color="auto"/>
            </w:tcBorders>
            <w:shd w:val="clear" w:color="auto" w:fill="auto"/>
            <w:vAlign w:val="center"/>
            <w:hideMark/>
          </w:tcPr>
          <w:p w14:paraId="44A10DF0"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80</w:t>
            </w:r>
          </w:p>
        </w:tc>
        <w:tc>
          <w:tcPr>
            <w:tcW w:w="401" w:type="pct"/>
            <w:tcBorders>
              <w:top w:val="nil"/>
              <w:left w:val="nil"/>
              <w:bottom w:val="single" w:sz="4" w:space="0" w:color="auto"/>
              <w:right w:val="single" w:sz="4" w:space="0" w:color="auto"/>
            </w:tcBorders>
            <w:shd w:val="clear" w:color="auto" w:fill="auto"/>
            <w:vAlign w:val="center"/>
            <w:hideMark/>
          </w:tcPr>
          <w:p w14:paraId="71A07E8F"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盒</w:t>
            </w:r>
          </w:p>
        </w:tc>
      </w:tr>
      <w:tr w:rsidR="008A724D" w:rsidRPr="008A724D" w14:paraId="1975E3EA" w14:textId="77777777" w:rsidTr="008A724D">
        <w:trPr>
          <w:trHeight w:val="9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48EBCE2C"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4</w:t>
            </w:r>
          </w:p>
        </w:tc>
        <w:tc>
          <w:tcPr>
            <w:tcW w:w="1007" w:type="pct"/>
            <w:tcBorders>
              <w:top w:val="nil"/>
              <w:left w:val="nil"/>
              <w:bottom w:val="single" w:sz="4" w:space="0" w:color="auto"/>
              <w:right w:val="single" w:sz="4" w:space="0" w:color="auto"/>
            </w:tcBorders>
            <w:shd w:val="clear" w:color="auto" w:fill="auto"/>
            <w:vAlign w:val="center"/>
            <w:hideMark/>
          </w:tcPr>
          <w:p w14:paraId="19515696"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1mL</w:t>
            </w:r>
            <w:proofErr w:type="gramStart"/>
            <w:r w:rsidRPr="008A724D">
              <w:rPr>
                <w:rFonts w:ascii="宋体" w:eastAsia="宋体" w:hAnsi="宋体" w:cs="Times New Roman" w:hint="eastAsia"/>
                <w:kern w:val="0"/>
                <w:sz w:val="22"/>
                <w:szCs w:val="22"/>
              </w:rPr>
              <w:t>移液器</w:t>
            </w:r>
            <w:proofErr w:type="gramEnd"/>
            <w:r w:rsidRPr="008A724D">
              <w:rPr>
                <w:rFonts w:ascii="宋体" w:eastAsia="宋体" w:hAnsi="宋体" w:cs="Times New Roman" w:hint="eastAsia"/>
                <w:kern w:val="0"/>
                <w:sz w:val="22"/>
                <w:szCs w:val="22"/>
              </w:rPr>
              <w:t>枪头</w:t>
            </w:r>
          </w:p>
        </w:tc>
        <w:tc>
          <w:tcPr>
            <w:tcW w:w="1111" w:type="pct"/>
            <w:tcBorders>
              <w:top w:val="nil"/>
              <w:left w:val="nil"/>
              <w:bottom w:val="single" w:sz="4" w:space="0" w:color="auto"/>
              <w:right w:val="single" w:sz="4" w:space="0" w:color="auto"/>
            </w:tcBorders>
            <w:shd w:val="clear" w:color="auto" w:fill="auto"/>
            <w:vAlign w:val="center"/>
            <w:hideMark/>
          </w:tcPr>
          <w:p w14:paraId="607381D8"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50</w:t>
            </w:r>
            <w:r w:rsidRPr="008A724D">
              <w:rPr>
                <w:rFonts w:ascii="宋体" w:eastAsia="宋体" w:hAnsi="宋体" w:cs="Times New Roman" w:hint="eastAsia"/>
                <w:kern w:val="0"/>
                <w:sz w:val="22"/>
                <w:szCs w:val="22"/>
              </w:rPr>
              <w:t>盒</w:t>
            </w:r>
            <w:r w:rsidRPr="008A724D">
              <w:rPr>
                <w:rFonts w:ascii="Times New Roman" w:eastAsia="等线" w:hAnsi="Times New Roman" w:cs="Times New Roman"/>
                <w:kern w:val="0"/>
                <w:sz w:val="22"/>
                <w:szCs w:val="22"/>
              </w:rPr>
              <w:t>/</w:t>
            </w:r>
            <w:r w:rsidRPr="008A724D">
              <w:rPr>
                <w:rFonts w:ascii="宋体" w:eastAsia="宋体" w:hAnsi="宋体" w:cs="Times New Roman" w:hint="eastAsia"/>
                <w:kern w:val="0"/>
                <w:sz w:val="22"/>
                <w:szCs w:val="22"/>
              </w:rPr>
              <w:t>箱、无菌</w:t>
            </w:r>
          </w:p>
        </w:tc>
        <w:tc>
          <w:tcPr>
            <w:tcW w:w="1724" w:type="pct"/>
            <w:tcBorders>
              <w:top w:val="nil"/>
              <w:left w:val="nil"/>
              <w:bottom w:val="single" w:sz="4" w:space="0" w:color="auto"/>
              <w:right w:val="single" w:sz="4" w:space="0" w:color="auto"/>
            </w:tcBorders>
            <w:shd w:val="clear" w:color="auto" w:fill="auto"/>
            <w:vAlign w:val="center"/>
            <w:hideMark/>
          </w:tcPr>
          <w:p w14:paraId="4A493501"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LABSELECTT/01000-R-S</w:t>
            </w:r>
            <w:r w:rsidRPr="008A724D">
              <w:rPr>
                <w:rFonts w:ascii="宋体" w:eastAsia="宋体" w:hAnsi="宋体" w:cs="Times New Roman" w:hint="eastAsia"/>
                <w:kern w:val="0"/>
                <w:sz w:val="22"/>
                <w:szCs w:val="22"/>
              </w:rPr>
              <w:t>、</w:t>
            </w:r>
            <w:proofErr w:type="spellStart"/>
            <w:r w:rsidRPr="008A724D">
              <w:rPr>
                <w:rFonts w:ascii="Times New Roman" w:eastAsia="等线" w:hAnsi="Times New Roman" w:cs="Times New Roman"/>
                <w:kern w:val="0"/>
                <w:sz w:val="22"/>
                <w:szCs w:val="22"/>
              </w:rPr>
              <w:t>Axygen</w:t>
            </w:r>
            <w:proofErr w:type="spellEnd"/>
            <w:r w:rsidRPr="008A724D">
              <w:rPr>
                <w:rFonts w:ascii="宋体" w:eastAsia="宋体" w:hAnsi="宋体" w:cs="Times New Roman" w:hint="eastAsia"/>
                <w:kern w:val="0"/>
                <w:sz w:val="22"/>
                <w:szCs w:val="22"/>
              </w:rPr>
              <w:t>/</w:t>
            </w:r>
            <w:r w:rsidRPr="008A724D">
              <w:rPr>
                <w:rFonts w:ascii="Times New Roman" w:eastAsia="等线" w:hAnsi="Times New Roman" w:cs="Times New Roman"/>
                <w:kern w:val="0"/>
                <w:sz w:val="22"/>
                <w:szCs w:val="22"/>
              </w:rPr>
              <w:t>T-1000-B-R-S</w:t>
            </w:r>
            <w:r w:rsidRPr="008A724D">
              <w:rPr>
                <w:rFonts w:ascii="宋体" w:eastAsia="宋体" w:hAnsi="宋体" w:cs="Times New Roman" w:hint="eastAsia"/>
                <w:kern w:val="0"/>
                <w:sz w:val="22"/>
                <w:szCs w:val="22"/>
              </w:rPr>
              <w:t>、</w:t>
            </w:r>
            <w:r w:rsidRPr="008A724D">
              <w:rPr>
                <w:rFonts w:ascii="Times New Roman" w:eastAsia="等线" w:hAnsi="Times New Roman" w:cs="Times New Roman"/>
                <w:kern w:val="0"/>
                <w:sz w:val="22"/>
                <w:szCs w:val="22"/>
              </w:rPr>
              <w:t>BiosharpBS-1000-TRS</w:t>
            </w:r>
          </w:p>
        </w:tc>
        <w:tc>
          <w:tcPr>
            <w:tcW w:w="401" w:type="pct"/>
            <w:tcBorders>
              <w:top w:val="nil"/>
              <w:left w:val="nil"/>
              <w:bottom w:val="single" w:sz="4" w:space="0" w:color="auto"/>
              <w:right w:val="single" w:sz="4" w:space="0" w:color="auto"/>
            </w:tcBorders>
            <w:shd w:val="clear" w:color="auto" w:fill="auto"/>
            <w:vAlign w:val="center"/>
            <w:hideMark/>
          </w:tcPr>
          <w:p w14:paraId="758332AA"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w:t>
            </w:r>
          </w:p>
        </w:tc>
        <w:tc>
          <w:tcPr>
            <w:tcW w:w="401" w:type="pct"/>
            <w:tcBorders>
              <w:top w:val="nil"/>
              <w:left w:val="nil"/>
              <w:bottom w:val="single" w:sz="4" w:space="0" w:color="auto"/>
              <w:right w:val="single" w:sz="4" w:space="0" w:color="auto"/>
            </w:tcBorders>
            <w:shd w:val="clear" w:color="auto" w:fill="auto"/>
            <w:vAlign w:val="center"/>
            <w:hideMark/>
          </w:tcPr>
          <w:p w14:paraId="453B92A7"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箱</w:t>
            </w:r>
          </w:p>
        </w:tc>
      </w:tr>
      <w:tr w:rsidR="008A724D" w:rsidRPr="008A724D" w14:paraId="199716D7" w14:textId="77777777" w:rsidTr="008A724D">
        <w:trPr>
          <w:trHeight w:val="9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5AB55A47"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5</w:t>
            </w:r>
          </w:p>
        </w:tc>
        <w:tc>
          <w:tcPr>
            <w:tcW w:w="1007" w:type="pct"/>
            <w:tcBorders>
              <w:top w:val="nil"/>
              <w:left w:val="nil"/>
              <w:bottom w:val="single" w:sz="4" w:space="0" w:color="auto"/>
              <w:right w:val="single" w:sz="4" w:space="0" w:color="auto"/>
            </w:tcBorders>
            <w:shd w:val="clear" w:color="auto" w:fill="auto"/>
            <w:vAlign w:val="center"/>
            <w:hideMark/>
          </w:tcPr>
          <w:p w14:paraId="7A554090"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200uL</w:t>
            </w:r>
            <w:proofErr w:type="gramStart"/>
            <w:r w:rsidRPr="008A724D">
              <w:rPr>
                <w:rFonts w:ascii="宋体" w:eastAsia="宋体" w:hAnsi="宋体" w:cs="Times New Roman" w:hint="eastAsia"/>
                <w:kern w:val="0"/>
                <w:sz w:val="22"/>
                <w:szCs w:val="22"/>
              </w:rPr>
              <w:t>移液器</w:t>
            </w:r>
            <w:proofErr w:type="gramEnd"/>
            <w:r w:rsidRPr="008A724D">
              <w:rPr>
                <w:rFonts w:ascii="宋体" w:eastAsia="宋体" w:hAnsi="宋体" w:cs="Times New Roman" w:hint="eastAsia"/>
                <w:kern w:val="0"/>
                <w:sz w:val="22"/>
                <w:szCs w:val="22"/>
              </w:rPr>
              <w:t>枪头</w:t>
            </w:r>
          </w:p>
        </w:tc>
        <w:tc>
          <w:tcPr>
            <w:tcW w:w="1111" w:type="pct"/>
            <w:tcBorders>
              <w:top w:val="nil"/>
              <w:left w:val="nil"/>
              <w:bottom w:val="single" w:sz="4" w:space="0" w:color="auto"/>
              <w:right w:val="single" w:sz="4" w:space="0" w:color="auto"/>
            </w:tcBorders>
            <w:shd w:val="clear" w:color="auto" w:fill="auto"/>
            <w:vAlign w:val="center"/>
            <w:hideMark/>
          </w:tcPr>
          <w:p w14:paraId="339ACE4C"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50</w:t>
            </w:r>
            <w:r w:rsidRPr="008A724D">
              <w:rPr>
                <w:rFonts w:ascii="宋体" w:eastAsia="宋体" w:hAnsi="宋体" w:cs="Times New Roman" w:hint="eastAsia"/>
                <w:kern w:val="0"/>
                <w:sz w:val="22"/>
                <w:szCs w:val="22"/>
              </w:rPr>
              <w:t>盒</w:t>
            </w:r>
            <w:r w:rsidRPr="008A724D">
              <w:rPr>
                <w:rFonts w:ascii="Times New Roman" w:eastAsia="等线" w:hAnsi="Times New Roman" w:cs="Times New Roman"/>
                <w:kern w:val="0"/>
                <w:sz w:val="22"/>
                <w:szCs w:val="22"/>
              </w:rPr>
              <w:t>/</w:t>
            </w:r>
            <w:r w:rsidRPr="008A724D">
              <w:rPr>
                <w:rFonts w:ascii="宋体" w:eastAsia="宋体" w:hAnsi="宋体" w:cs="Times New Roman" w:hint="eastAsia"/>
                <w:kern w:val="0"/>
                <w:sz w:val="22"/>
                <w:szCs w:val="22"/>
              </w:rPr>
              <w:t>箱、无菌</w:t>
            </w:r>
          </w:p>
        </w:tc>
        <w:tc>
          <w:tcPr>
            <w:tcW w:w="1724" w:type="pct"/>
            <w:tcBorders>
              <w:top w:val="nil"/>
              <w:left w:val="nil"/>
              <w:bottom w:val="single" w:sz="4" w:space="0" w:color="auto"/>
              <w:right w:val="single" w:sz="4" w:space="0" w:color="auto"/>
            </w:tcBorders>
            <w:shd w:val="clear" w:color="auto" w:fill="auto"/>
            <w:vAlign w:val="center"/>
            <w:hideMark/>
          </w:tcPr>
          <w:p w14:paraId="54E9085C"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LABSELECTT/0200-R-S 200uL</w:t>
            </w:r>
            <w:r w:rsidRPr="008A724D">
              <w:rPr>
                <w:rFonts w:ascii="宋体" w:eastAsia="宋体" w:hAnsi="宋体" w:cs="Times New Roman" w:hint="eastAsia"/>
                <w:kern w:val="0"/>
                <w:sz w:val="22"/>
                <w:szCs w:val="22"/>
              </w:rPr>
              <w:t>、</w:t>
            </w:r>
            <w:proofErr w:type="spellStart"/>
            <w:r w:rsidRPr="008A724D">
              <w:rPr>
                <w:rFonts w:ascii="Times New Roman" w:eastAsia="等线" w:hAnsi="Times New Roman" w:cs="Times New Roman"/>
                <w:kern w:val="0"/>
                <w:sz w:val="22"/>
                <w:szCs w:val="22"/>
              </w:rPr>
              <w:t>Axygen</w:t>
            </w:r>
            <w:proofErr w:type="spellEnd"/>
            <w:r w:rsidRPr="008A724D">
              <w:rPr>
                <w:rFonts w:ascii="宋体" w:eastAsia="宋体" w:hAnsi="宋体" w:cs="Times New Roman" w:hint="eastAsia"/>
                <w:kern w:val="0"/>
                <w:sz w:val="22"/>
                <w:szCs w:val="22"/>
              </w:rPr>
              <w:t>/</w:t>
            </w:r>
            <w:r w:rsidRPr="008A724D">
              <w:rPr>
                <w:rFonts w:ascii="Times New Roman" w:eastAsia="等线" w:hAnsi="Times New Roman" w:cs="Times New Roman"/>
                <w:kern w:val="0"/>
                <w:sz w:val="22"/>
                <w:szCs w:val="22"/>
              </w:rPr>
              <w:t>T-200-Y-R-S</w:t>
            </w:r>
            <w:r w:rsidRPr="008A724D">
              <w:rPr>
                <w:rFonts w:ascii="宋体" w:eastAsia="宋体" w:hAnsi="宋体" w:cs="Times New Roman" w:hint="eastAsia"/>
                <w:kern w:val="0"/>
                <w:sz w:val="22"/>
                <w:szCs w:val="22"/>
              </w:rPr>
              <w:t>、</w:t>
            </w:r>
            <w:r w:rsidRPr="008A724D">
              <w:rPr>
                <w:rFonts w:ascii="Times New Roman" w:eastAsia="等线" w:hAnsi="Times New Roman" w:cs="Times New Roman"/>
                <w:kern w:val="0"/>
                <w:sz w:val="22"/>
                <w:szCs w:val="22"/>
              </w:rPr>
              <w:t xml:space="preserve"> BiosharpBS-200-TRS</w:t>
            </w:r>
          </w:p>
        </w:tc>
        <w:tc>
          <w:tcPr>
            <w:tcW w:w="401" w:type="pct"/>
            <w:tcBorders>
              <w:top w:val="nil"/>
              <w:left w:val="nil"/>
              <w:bottom w:val="single" w:sz="4" w:space="0" w:color="auto"/>
              <w:right w:val="single" w:sz="4" w:space="0" w:color="auto"/>
            </w:tcBorders>
            <w:shd w:val="clear" w:color="auto" w:fill="auto"/>
            <w:vAlign w:val="center"/>
            <w:hideMark/>
          </w:tcPr>
          <w:p w14:paraId="0AF28798"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w:t>
            </w:r>
          </w:p>
        </w:tc>
        <w:tc>
          <w:tcPr>
            <w:tcW w:w="401" w:type="pct"/>
            <w:tcBorders>
              <w:top w:val="nil"/>
              <w:left w:val="nil"/>
              <w:bottom w:val="single" w:sz="4" w:space="0" w:color="auto"/>
              <w:right w:val="single" w:sz="4" w:space="0" w:color="auto"/>
            </w:tcBorders>
            <w:shd w:val="clear" w:color="auto" w:fill="auto"/>
            <w:vAlign w:val="center"/>
            <w:hideMark/>
          </w:tcPr>
          <w:p w14:paraId="1548815A"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箱</w:t>
            </w:r>
          </w:p>
        </w:tc>
      </w:tr>
      <w:tr w:rsidR="008A724D" w:rsidRPr="008A724D" w14:paraId="054DD8F8" w14:textId="77777777" w:rsidTr="008A724D">
        <w:trPr>
          <w:trHeight w:val="9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5453F1F9"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6</w:t>
            </w:r>
          </w:p>
        </w:tc>
        <w:tc>
          <w:tcPr>
            <w:tcW w:w="1007" w:type="pct"/>
            <w:tcBorders>
              <w:top w:val="nil"/>
              <w:left w:val="nil"/>
              <w:bottom w:val="single" w:sz="4" w:space="0" w:color="auto"/>
              <w:right w:val="single" w:sz="4" w:space="0" w:color="auto"/>
            </w:tcBorders>
            <w:shd w:val="clear" w:color="auto" w:fill="auto"/>
            <w:vAlign w:val="center"/>
            <w:hideMark/>
          </w:tcPr>
          <w:p w14:paraId="3376BC51"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 xml:space="preserve">10 </w:t>
            </w:r>
            <w:proofErr w:type="spellStart"/>
            <w:r w:rsidRPr="008A724D">
              <w:rPr>
                <w:rFonts w:ascii="Times New Roman" w:eastAsia="等线" w:hAnsi="Times New Roman" w:cs="Times New Roman"/>
                <w:kern w:val="0"/>
                <w:sz w:val="22"/>
                <w:szCs w:val="22"/>
              </w:rPr>
              <w:t>uL</w:t>
            </w:r>
            <w:proofErr w:type="spellEnd"/>
            <w:proofErr w:type="gramStart"/>
            <w:r w:rsidRPr="008A724D">
              <w:rPr>
                <w:rFonts w:ascii="宋体" w:eastAsia="宋体" w:hAnsi="宋体" w:cs="Times New Roman" w:hint="eastAsia"/>
                <w:kern w:val="0"/>
                <w:sz w:val="22"/>
                <w:szCs w:val="22"/>
              </w:rPr>
              <w:t>移液器</w:t>
            </w:r>
            <w:proofErr w:type="gramEnd"/>
            <w:r w:rsidRPr="008A724D">
              <w:rPr>
                <w:rFonts w:ascii="宋体" w:eastAsia="宋体" w:hAnsi="宋体" w:cs="Times New Roman" w:hint="eastAsia"/>
                <w:kern w:val="0"/>
                <w:sz w:val="22"/>
                <w:szCs w:val="22"/>
              </w:rPr>
              <w:t>枪头</w:t>
            </w:r>
          </w:p>
        </w:tc>
        <w:tc>
          <w:tcPr>
            <w:tcW w:w="1111" w:type="pct"/>
            <w:tcBorders>
              <w:top w:val="nil"/>
              <w:left w:val="nil"/>
              <w:bottom w:val="single" w:sz="4" w:space="0" w:color="auto"/>
              <w:right w:val="single" w:sz="4" w:space="0" w:color="auto"/>
            </w:tcBorders>
            <w:shd w:val="clear" w:color="auto" w:fill="auto"/>
            <w:vAlign w:val="center"/>
            <w:hideMark/>
          </w:tcPr>
          <w:p w14:paraId="6D23479D"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50</w:t>
            </w:r>
            <w:r w:rsidRPr="008A724D">
              <w:rPr>
                <w:rFonts w:ascii="宋体" w:eastAsia="宋体" w:hAnsi="宋体" w:cs="Times New Roman" w:hint="eastAsia"/>
                <w:kern w:val="0"/>
                <w:sz w:val="22"/>
                <w:szCs w:val="22"/>
              </w:rPr>
              <w:t>盒</w:t>
            </w:r>
            <w:r w:rsidRPr="008A724D">
              <w:rPr>
                <w:rFonts w:ascii="Times New Roman" w:eastAsia="等线" w:hAnsi="Times New Roman" w:cs="Times New Roman"/>
                <w:kern w:val="0"/>
                <w:sz w:val="22"/>
                <w:szCs w:val="22"/>
              </w:rPr>
              <w:t>/</w:t>
            </w:r>
            <w:r w:rsidRPr="008A724D">
              <w:rPr>
                <w:rFonts w:ascii="宋体" w:eastAsia="宋体" w:hAnsi="宋体" w:cs="Times New Roman" w:hint="eastAsia"/>
                <w:kern w:val="0"/>
                <w:sz w:val="22"/>
                <w:szCs w:val="22"/>
              </w:rPr>
              <w:t>箱、无菌</w:t>
            </w:r>
          </w:p>
        </w:tc>
        <w:tc>
          <w:tcPr>
            <w:tcW w:w="1724" w:type="pct"/>
            <w:tcBorders>
              <w:top w:val="nil"/>
              <w:left w:val="nil"/>
              <w:bottom w:val="single" w:sz="4" w:space="0" w:color="auto"/>
              <w:right w:val="single" w:sz="4" w:space="0" w:color="auto"/>
            </w:tcBorders>
            <w:shd w:val="clear" w:color="auto" w:fill="auto"/>
            <w:vAlign w:val="center"/>
            <w:hideMark/>
          </w:tcPr>
          <w:p w14:paraId="7D7F4A37"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LABSELECTT/010-R-S 10ul</w:t>
            </w:r>
            <w:r w:rsidRPr="008A724D">
              <w:rPr>
                <w:rFonts w:ascii="宋体" w:eastAsia="宋体" w:hAnsi="宋体" w:cs="Times New Roman" w:hint="eastAsia"/>
                <w:kern w:val="0"/>
                <w:sz w:val="22"/>
                <w:szCs w:val="22"/>
              </w:rPr>
              <w:t>、</w:t>
            </w:r>
            <w:proofErr w:type="spellStart"/>
            <w:r w:rsidRPr="008A724D">
              <w:rPr>
                <w:rFonts w:ascii="Times New Roman" w:eastAsia="等线" w:hAnsi="Times New Roman" w:cs="Times New Roman"/>
                <w:kern w:val="0"/>
                <w:sz w:val="22"/>
                <w:szCs w:val="22"/>
              </w:rPr>
              <w:t>Axygen</w:t>
            </w:r>
            <w:proofErr w:type="spellEnd"/>
            <w:r w:rsidRPr="008A724D">
              <w:rPr>
                <w:rFonts w:ascii="Times New Roman" w:eastAsia="等线" w:hAnsi="Times New Roman" w:cs="Times New Roman"/>
                <w:kern w:val="0"/>
                <w:sz w:val="22"/>
                <w:szCs w:val="22"/>
              </w:rPr>
              <w:t>/T-10-R-S</w:t>
            </w:r>
            <w:r w:rsidRPr="008A724D">
              <w:rPr>
                <w:rFonts w:ascii="宋体" w:eastAsia="宋体" w:hAnsi="宋体" w:cs="Times New Roman" w:hint="eastAsia"/>
                <w:kern w:val="0"/>
                <w:sz w:val="22"/>
                <w:szCs w:val="22"/>
              </w:rPr>
              <w:t>、</w:t>
            </w:r>
            <w:r w:rsidRPr="008A724D">
              <w:rPr>
                <w:rFonts w:ascii="Times New Roman" w:eastAsia="等线" w:hAnsi="Times New Roman" w:cs="Times New Roman"/>
                <w:kern w:val="0"/>
                <w:sz w:val="22"/>
                <w:szCs w:val="22"/>
              </w:rPr>
              <w:t>BiosharpBS-10-TRS</w:t>
            </w:r>
          </w:p>
        </w:tc>
        <w:tc>
          <w:tcPr>
            <w:tcW w:w="401" w:type="pct"/>
            <w:tcBorders>
              <w:top w:val="nil"/>
              <w:left w:val="nil"/>
              <w:bottom w:val="single" w:sz="4" w:space="0" w:color="auto"/>
              <w:right w:val="single" w:sz="4" w:space="0" w:color="auto"/>
            </w:tcBorders>
            <w:shd w:val="clear" w:color="auto" w:fill="auto"/>
            <w:vAlign w:val="center"/>
            <w:hideMark/>
          </w:tcPr>
          <w:p w14:paraId="174F2DAC"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w:t>
            </w:r>
          </w:p>
        </w:tc>
        <w:tc>
          <w:tcPr>
            <w:tcW w:w="401" w:type="pct"/>
            <w:tcBorders>
              <w:top w:val="nil"/>
              <w:left w:val="nil"/>
              <w:bottom w:val="single" w:sz="4" w:space="0" w:color="auto"/>
              <w:right w:val="single" w:sz="4" w:space="0" w:color="auto"/>
            </w:tcBorders>
            <w:shd w:val="clear" w:color="auto" w:fill="auto"/>
            <w:vAlign w:val="center"/>
            <w:hideMark/>
          </w:tcPr>
          <w:p w14:paraId="5397E58B"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箱</w:t>
            </w:r>
          </w:p>
        </w:tc>
      </w:tr>
      <w:tr w:rsidR="008A724D" w:rsidRPr="008A724D" w14:paraId="560A9EFF" w14:textId="77777777" w:rsidTr="006D5D60">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168962E9"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7</w:t>
            </w:r>
          </w:p>
        </w:tc>
        <w:tc>
          <w:tcPr>
            <w:tcW w:w="1007" w:type="pct"/>
            <w:tcBorders>
              <w:top w:val="nil"/>
              <w:left w:val="nil"/>
              <w:bottom w:val="single" w:sz="4" w:space="0" w:color="auto"/>
              <w:right w:val="single" w:sz="4" w:space="0" w:color="auto"/>
            </w:tcBorders>
            <w:shd w:val="clear" w:color="auto" w:fill="auto"/>
            <w:vAlign w:val="center"/>
            <w:hideMark/>
          </w:tcPr>
          <w:p w14:paraId="2FA43CB1"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宋体" w:eastAsia="宋体" w:hAnsi="宋体" w:cs="Times New Roman" w:hint="eastAsia"/>
                <w:kern w:val="0"/>
                <w:sz w:val="22"/>
                <w:szCs w:val="22"/>
              </w:rPr>
              <w:t>利器盒</w:t>
            </w:r>
          </w:p>
        </w:tc>
        <w:tc>
          <w:tcPr>
            <w:tcW w:w="1111" w:type="pct"/>
            <w:tcBorders>
              <w:top w:val="nil"/>
              <w:left w:val="nil"/>
              <w:bottom w:val="single" w:sz="4" w:space="0" w:color="auto"/>
              <w:right w:val="single" w:sz="4" w:space="0" w:color="auto"/>
            </w:tcBorders>
            <w:shd w:val="clear" w:color="auto" w:fill="auto"/>
            <w:vAlign w:val="center"/>
            <w:hideMark/>
          </w:tcPr>
          <w:p w14:paraId="4AB9270B"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宋体" w:eastAsia="宋体" w:hAnsi="宋体" w:cs="Times New Roman" w:hint="eastAsia"/>
                <w:kern w:val="0"/>
                <w:sz w:val="22"/>
                <w:szCs w:val="22"/>
              </w:rPr>
              <w:t>圆形、黄色、塑料、</w:t>
            </w:r>
            <w:r w:rsidRPr="008A724D">
              <w:rPr>
                <w:rFonts w:ascii="Times New Roman" w:eastAsia="等线" w:hAnsi="Times New Roman" w:cs="Times New Roman"/>
                <w:kern w:val="0"/>
                <w:sz w:val="22"/>
                <w:szCs w:val="22"/>
              </w:rPr>
              <w:t>2L</w:t>
            </w:r>
          </w:p>
        </w:tc>
        <w:tc>
          <w:tcPr>
            <w:tcW w:w="1724" w:type="pct"/>
            <w:tcBorders>
              <w:top w:val="nil"/>
              <w:left w:val="nil"/>
              <w:bottom w:val="single" w:sz="4" w:space="0" w:color="auto"/>
              <w:right w:val="single" w:sz="4" w:space="0" w:color="auto"/>
            </w:tcBorders>
            <w:shd w:val="clear" w:color="auto" w:fill="auto"/>
            <w:vAlign w:val="center"/>
          </w:tcPr>
          <w:p w14:paraId="3C1BBB8B" w14:textId="31F85D55" w:rsidR="008A724D" w:rsidRPr="008A724D" w:rsidRDefault="006D5D60" w:rsidP="008A724D">
            <w:pPr>
              <w:widowControl/>
              <w:jc w:val="center"/>
              <w:rPr>
                <w:rFonts w:ascii="Times New Roman" w:eastAsia="等线" w:hAnsi="Times New Roman" w:cs="Times New Roman"/>
                <w:kern w:val="0"/>
                <w:sz w:val="22"/>
                <w:szCs w:val="22"/>
              </w:rPr>
            </w:pPr>
            <w:r>
              <w:rPr>
                <w:rFonts w:ascii="Times New Roman" w:eastAsia="等线" w:hAnsi="Times New Roman" w:cs="Times New Roman" w:hint="eastAsia"/>
                <w:kern w:val="0"/>
                <w:sz w:val="22"/>
                <w:szCs w:val="22"/>
              </w:rPr>
              <w:t>——</w:t>
            </w:r>
          </w:p>
        </w:tc>
        <w:tc>
          <w:tcPr>
            <w:tcW w:w="401" w:type="pct"/>
            <w:tcBorders>
              <w:top w:val="nil"/>
              <w:left w:val="nil"/>
              <w:bottom w:val="single" w:sz="4" w:space="0" w:color="auto"/>
              <w:right w:val="single" w:sz="4" w:space="0" w:color="auto"/>
            </w:tcBorders>
            <w:shd w:val="clear" w:color="auto" w:fill="auto"/>
            <w:vAlign w:val="center"/>
            <w:hideMark/>
          </w:tcPr>
          <w:p w14:paraId="0EF6A894"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20</w:t>
            </w:r>
          </w:p>
        </w:tc>
        <w:tc>
          <w:tcPr>
            <w:tcW w:w="401" w:type="pct"/>
            <w:tcBorders>
              <w:top w:val="nil"/>
              <w:left w:val="nil"/>
              <w:bottom w:val="single" w:sz="4" w:space="0" w:color="auto"/>
              <w:right w:val="single" w:sz="4" w:space="0" w:color="auto"/>
            </w:tcBorders>
            <w:shd w:val="clear" w:color="auto" w:fill="auto"/>
            <w:vAlign w:val="center"/>
            <w:hideMark/>
          </w:tcPr>
          <w:p w14:paraId="27ADEA84" w14:textId="77777777" w:rsidR="008A724D" w:rsidRPr="008A724D" w:rsidRDefault="008A724D" w:rsidP="008A724D">
            <w:pPr>
              <w:widowControl/>
              <w:jc w:val="center"/>
              <w:rPr>
                <w:rFonts w:ascii="宋体" w:eastAsia="宋体" w:hAnsi="宋体" w:cs="宋体"/>
                <w:kern w:val="0"/>
                <w:sz w:val="22"/>
                <w:szCs w:val="22"/>
              </w:rPr>
            </w:pPr>
            <w:proofErr w:type="gramStart"/>
            <w:r w:rsidRPr="008A724D">
              <w:rPr>
                <w:rFonts w:ascii="宋体" w:eastAsia="宋体" w:hAnsi="宋体" w:cs="宋体" w:hint="eastAsia"/>
                <w:kern w:val="0"/>
                <w:sz w:val="22"/>
                <w:szCs w:val="22"/>
              </w:rPr>
              <w:t>个</w:t>
            </w:r>
            <w:proofErr w:type="gramEnd"/>
          </w:p>
        </w:tc>
      </w:tr>
      <w:tr w:rsidR="008A724D" w:rsidRPr="008A724D" w14:paraId="5C90DE59" w14:textId="77777777" w:rsidTr="006D5D60">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70827CB1"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8</w:t>
            </w:r>
          </w:p>
        </w:tc>
        <w:tc>
          <w:tcPr>
            <w:tcW w:w="1007" w:type="pct"/>
            <w:tcBorders>
              <w:top w:val="nil"/>
              <w:left w:val="nil"/>
              <w:bottom w:val="single" w:sz="4" w:space="0" w:color="auto"/>
              <w:right w:val="single" w:sz="4" w:space="0" w:color="auto"/>
            </w:tcBorders>
            <w:shd w:val="clear" w:color="auto" w:fill="auto"/>
            <w:vAlign w:val="center"/>
            <w:hideMark/>
          </w:tcPr>
          <w:p w14:paraId="58F68D42"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离心管架</w:t>
            </w:r>
          </w:p>
        </w:tc>
        <w:tc>
          <w:tcPr>
            <w:tcW w:w="1111" w:type="pct"/>
            <w:tcBorders>
              <w:top w:val="nil"/>
              <w:left w:val="nil"/>
              <w:bottom w:val="single" w:sz="4" w:space="0" w:color="auto"/>
              <w:right w:val="single" w:sz="4" w:space="0" w:color="auto"/>
            </w:tcBorders>
            <w:shd w:val="clear" w:color="auto" w:fill="auto"/>
            <w:vAlign w:val="center"/>
            <w:hideMark/>
          </w:tcPr>
          <w:p w14:paraId="0595F9AB" w14:textId="77777777" w:rsidR="008A724D" w:rsidRPr="008A724D" w:rsidRDefault="008A724D" w:rsidP="008A724D">
            <w:pPr>
              <w:widowControl/>
              <w:jc w:val="center"/>
              <w:rPr>
                <w:rFonts w:ascii="Times New Roman" w:eastAsia="等线" w:hAnsi="Times New Roman" w:cs="Times New Roman" w:hint="eastAsia"/>
                <w:kern w:val="0"/>
                <w:sz w:val="22"/>
                <w:szCs w:val="22"/>
              </w:rPr>
            </w:pPr>
            <w:r w:rsidRPr="008A724D">
              <w:rPr>
                <w:rFonts w:ascii="Times New Roman" w:eastAsia="等线" w:hAnsi="Times New Roman" w:cs="Times New Roman"/>
                <w:kern w:val="0"/>
                <w:sz w:val="22"/>
                <w:szCs w:val="22"/>
              </w:rPr>
              <w:t>48</w:t>
            </w:r>
            <w:r w:rsidRPr="008A724D">
              <w:rPr>
                <w:rFonts w:ascii="宋体" w:eastAsia="宋体" w:hAnsi="宋体" w:cs="Times New Roman" w:hint="eastAsia"/>
                <w:kern w:val="0"/>
                <w:sz w:val="22"/>
                <w:szCs w:val="22"/>
              </w:rPr>
              <w:t>孔</w:t>
            </w:r>
            <w:r w:rsidRPr="008A724D">
              <w:rPr>
                <w:rFonts w:ascii="Times New Roman" w:eastAsia="等线" w:hAnsi="Times New Roman" w:cs="Times New Roman"/>
                <w:kern w:val="0"/>
                <w:sz w:val="22"/>
                <w:szCs w:val="22"/>
              </w:rPr>
              <w:t>/1.5mL</w:t>
            </w:r>
            <w:r w:rsidRPr="008A724D">
              <w:rPr>
                <w:rFonts w:ascii="宋体" w:eastAsia="宋体" w:hAnsi="宋体" w:cs="Times New Roman" w:hint="eastAsia"/>
                <w:kern w:val="0"/>
                <w:sz w:val="22"/>
                <w:szCs w:val="22"/>
              </w:rPr>
              <w:t>离心管用</w:t>
            </w:r>
          </w:p>
        </w:tc>
        <w:tc>
          <w:tcPr>
            <w:tcW w:w="1724" w:type="pct"/>
            <w:tcBorders>
              <w:top w:val="nil"/>
              <w:left w:val="nil"/>
              <w:bottom w:val="single" w:sz="4" w:space="0" w:color="auto"/>
              <w:right w:val="single" w:sz="4" w:space="0" w:color="auto"/>
            </w:tcBorders>
            <w:shd w:val="clear" w:color="auto" w:fill="auto"/>
            <w:vAlign w:val="center"/>
          </w:tcPr>
          <w:p w14:paraId="6597BCAE" w14:textId="36CD1C48" w:rsidR="008A724D" w:rsidRPr="008A724D" w:rsidRDefault="006D5D60" w:rsidP="008A724D">
            <w:pPr>
              <w:widowControl/>
              <w:jc w:val="center"/>
              <w:rPr>
                <w:rFonts w:ascii="Times New Roman" w:eastAsia="等线" w:hAnsi="Times New Roman" w:cs="Times New Roman"/>
                <w:kern w:val="0"/>
                <w:sz w:val="22"/>
                <w:szCs w:val="22"/>
              </w:rPr>
            </w:pPr>
            <w:r>
              <w:rPr>
                <w:rFonts w:ascii="Times New Roman" w:eastAsia="等线" w:hAnsi="Times New Roman" w:cs="Times New Roman" w:hint="eastAsia"/>
                <w:kern w:val="0"/>
                <w:sz w:val="22"/>
                <w:szCs w:val="22"/>
              </w:rPr>
              <w:t>——</w:t>
            </w:r>
          </w:p>
        </w:tc>
        <w:tc>
          <w:tcPr>
            <w:tcW w:w="401" w:type="pct"/>
            <w:tcBorders>
              <w:top w:val="nil"/>
              <w:left w:val="nil"/>
              <w:bottom w:val="single" w:sz="4" w:space="0" w:color="auto"/>
              <w:right w:val="single" w:sz="4" w:space="0" w:color="auto"/>
            </w:tcBorders>
            <w:shd w:val="clear" w:color="auto" w:fill="auto"/>
            <w:vAlign w:val="center"/>
            <w:hideMark/>
          </w:tcPr>
          <w:p w14:paraId="092E5BD2"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20</w:t>
            </w:r>
          </w:p>
        </w:tc>
        <w:tc>
          <w:tcPr>
            <w:tcW w:w="401" w:type="pct"/>
            <w:tcBorders>
              <w:top w:val="nil"/>
              <w:left w:val="nil"/>
              <w:bottom w:val="single" w:sz="4" w:space="0" w:color="auto"/>
              <w:right w:val="single" w:sz="4" w:space="0" w:color="auto"/>
            </w:tcBorders>
            <w:shd w:val="clear" w:color="auto" w:fill="auto"/>
            <w:vAlign w:val="center"/>
            <w:hideMark/>
          </w:tcPr>
          <w:p w14:paraId="52853D63" w14:textId="77777777" w:rsidR="008A724D" w:rsidRPr="008A724D" w:rsidRDefault="008A724D" w:rsidP="008A724D">
            <w:pPr>
              <w:widowControl/>
              <w:jc w:val="center"/>
              <w:rPr>
                <w:rFonts w:ascii="宋体" w:eastAsia="宋体" w:hAnsi="宋体" w:cs="宋体"/>
                <w:kern w:val="0"/>
                <w:sz w:val="22"/>
                <w:szCs w:val="22"/>
              </w:rPr>
            </w:pPr>
            <w:proofErr w:type="gramStart"/>
            <w:r w:rsidRPr="008A724D">
              <w:rPr>
                <w:rFonts w:ascii="宋体" w:eastAsia="宋体" w:hAnsi="宋体" w:cs="宋体" w:hint="eastAsia"/>
                <w:kern w:val="0"/>
                <w:sz w:val="22"/>
                <w:szCs w:val="22"/>
              </w:rPr>
              <w:t>个</w:t>
            </w:r>
            <w:proofErr w:type="gramEnd"/>
          </w:p>
        </w:tc>
      </w:tr>
      <w:tr w:rsidR="008A724D" w:rsidRPr="008A724D" w14:paraId="3C41849D" w14:textId="77777777" w:rsidTr="008A724D">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3CAEDEF0"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9</w:t>
            </w:r>
          </w:p>
        </w:tc>
        <w:tc>
          <w:tcPr>
            <w:tcW w:w="1007" w:type="pct"/>
            <w:tcBorders>
              <w:top w:val="nil"/>
              <w:left w:val="nil"/>
              <w:bottom w:val="single" w:sz="4" w:space="0" w:color="auto"/>
              <w:right w:val="single" w:sz="4" w:space="0" w:color="auto"/>
            </w:tcBorders>
            <w:shd w:val="clear" w:color="auto" w:fill="auto"/>
            <w:vAlign w:val="center"/>
            <w:hideMark/>
          </w:tcPr>
          <w:p w14:paraId="1BAB7887"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TB</w:t>
            </w:r>
            <w:r w:rsidRPr="008A724D">
              <w:rPr>
                <w:rFonts w:ascii="宋体" w:eastAsia="宋体" w:hAnsi="宋体" w:cs="Times New Roman" w:hint="eastAsia"/>
                <w:kern w:val="0"/>
                <w:sz w:val="22"/>
                <w:szCs w:val="22"/>
              </w:rPr>
              <w:t>缓冲液</w:t>
            </w:r>
          </w:p>
        </w:tc>
        <w:tc>
          <w:tcPr>
            <w:tcW w:w="1111" w:type="pct"/>
            <w:tcBorders>
              <w:top w:val="nil"/>
              <w:left w:val="nil"/>
              <w:bottom w:val="single" w:sz="4" w:space="0" w:color="auto"/>
              <w:right w:val="single" w:sz="4" w:space="0" w:color="auto"/>
            </w:tcBorders>
            <w:shd w:val="clear" w:color="auto" w:fill="auto"/>
            <w:vAlign w:val="center"/>
            <w:hideMark/>
          </w:tcPr>
          <w:p w14:paraId="1C3B96A1"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60mL/</w:t>
            </w:r>
            <w:r w:rsidRPr="008A724D">
              <w:rPr>
                <w:rFonts w:ascii="宋体" w:eastAsia="宋体" w:hAnsi="宋体" w:cs="Times New Roman" w:hint="eastAsia"/>
                <w:kern w:val="0"/>
                <w:sz w:val="22"/>
                <w:szCs w:val="22"/>
              </w:rPr>
              <w:t>瓶</w:t>
            </w:r>
          </w:p>
        </w:tc>
        <w:tc>
          <w:tcPr>
            <w:tcW w:w="1724" w:type="pct"/>
            <w:tcBorders>
              <w:top w:val="nil"/>
              <w:left w:val="nil"/>
              <w:bottom w:val="single" w:sz="4" w:space="0" w:color="auto"/>
              <w:right w:val="single" w:sz="4" w:space="0" w:color="auto"/>
            </w:tcBorders>
            <w:shd w:val="clear" w:color="auto" w:fill="auto"/>
            <w:vAlign w:val="center"/>
            <w:hideMark/>
          </w:tcPr>
          <w:p w14:paraId="350E722F"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宋体" w:eastAsia="宋体" w:hAnsi="宋体" w:cs="Times New Roman" w:hint="eastAsia"/>
                <w:kern w:val="0"/>
                <w:sz w:val="22"/>
                <w:szCs w:val="22"/>
              </w:rPr>
              <w:t>天根</w:t>
            </w:r>
            <w:r w:rsidRPr="008A724D">
              <w:rPr>
                <w:rFonts w:ascii="Times New Roman" w:eastAsia="等线" w:hAnsi="Times New Roman" w:cs="Times New Roman"/>
                <w:kern w:val="0"/>
                <w:sz w:val="22"/>
                <w:szCs w:val="22"/>
              </w:rPr>
              <w:t>/PK153-02</w:t>
            </w:r>
            <w:r w:rsidRPr="008A724D">
              <w:rPr>
                <w:rFonts w:ascii="宋体" w:eastAsia="宋体" w:hAnsi="宋体" w:cs="Times New Roman" w:hint="eastAsia"/>
                <w:kern w:val="0"/>
                <w:sz w:val="22"/>
                <w:szCs w:val="22"/>
              </w:rPr>
              <w:t>、碧云天</w:t>
            </w:r>
            <w:r w:rsidRPr="008A724D">
              <w:rPr>
                <w:rFonts w:ascii="Times New Roman" w:eastAsia="等线" w:hAnsi="Times New Roman" w:cs="Times New Roman"/>
                <w:kern w:val="0"/>
                <w:sz w:val="22"/>
                <w:szCs w:val="22"/>
              </w:rPr>
              <w:t>/D0036</w:t>
            </w:r>
            <w:r w:rsidRPr="008A724D">
              <w:rPr>
                <w:rFonts w:ascii="宋体" w:eastAsia="宋体" w:hAnsi="宋体" w:cs="Times New Roman" w:hint="eastAsia"/>
                <w:kern w:val="0"/>
                <w:sz w:val="22"/>
                <w:szCs w:val="22"/>
              </w:rPr>
              <w:t>、</w:t>
            </w:r>
            <w:proofErr w:type="spellStart"/>
            <w:r w:rsidRPr="008A724D">
              <w:rPr>
                <w:rFonts w:ascii="Times New Roman" w:eastAsia="等线" w:hAnsi="Times New Roman" w:cs="Times New Roman"/>
                <w:kern w:val="0"/>
                <w:sz w:val="22"/>
                <w:szCs w:val="22"/>
              </w:rPr>
              <w:t>Thermo</w:t>
            </w:r>
            <w:proofErr w:type="spellEnd"/>
            <w:r w:rsidRPr="008A724D">
              <w:rPr>
                <w:rFonts w:ascii="Times New Roman" w:eastAsia="等线" w:hAnsi="Times New Roman" w:cs="Times New Roman"/>
                <w:kern w:val="0"/>
                <w:sz w:val="22"/>
                <w:szCs w:val="22"/>
              </w:rPr>
              <w:t xml:space="preserve"> Scientific/R017R</w:t>
            </w:r>
          </w:p>
        </w:tc>
        <w:tc>
          <w:tcPr>
            <w:tcW w:w="401" w:type="pct"/>
            <w:tcBorders>
              <w:top w:val="nil"/>
              <w:left w:val="nil"/>
              <w:bottom w:val="single" w:sz="4" w:space="0" w:color="auto"/>
              <w:right w:val="single" w:sz="4" w:space="0" w:color="auto"/>
            </w:tcBorders>
            <w:shd w:val="clear" w:color="auto" w:fill="auto"/>
            <w:vAlign w:val="center"/>
            <w:hideMark/>
          </w:tcPr>
          <w:p w14:paraId="063F4ACC"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5</w:t>
            </w:r>
          </w:p>
        </w:tc>
        <w:tc>
          <w:tcPr>
            <w:tcW w:w="401" w:type="pct"/>
            <w:tcBorders>
              <w:top w:val="nil"/>
              <w:left w:val="nil"/>
              <w:bottom w:val="single" w:sz="4" w:space="0" w:color="auto"/>
              <w:right w:val="single" w:sz="4" w:space="0" w:color="auto"/>
            </w:tcBorders>
            <w:shd w:val="clear" w:color="auto" w:fill="auto"/>
            <w:vAlign w:val="center"/>
            <w:hideMark/>
          </w:tcPr>
          <w:p w14:paraId="45251FCB"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瓶</w:t>
            </w:r>
          </w:p>
        </w:tc>
      </w:tr>
      <w:tr w:rsidR="008A724D" w:rsidRPr="008A724D" w14:paraId="4B37DEC9" w14:textId="77777777" w:rsidTr="008A724D">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38895B05"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10</w:t>
            </w:r>
          </w:p>
        </w:tc>
        <w:tc>
          <w:tcPr>
            <w:tcW w:w="1007" w:type="pct"/>
            <w:tcBorders>
              <w:top w:val="nil"/>
              <w:left w:val="nil"/>
              <w:bottom w:val="single" w:sz="4" w:space="0" w:color="auto"/>
              <w:right w:val="single" w:sz="4" w:space="0" w:color="auto"/>
            </w:tcBorders>
            <w:shd w:val="clear" w:color="auto" w:fill="auto"/>
            <w:vAlign w:val="center"/>
            <w:hideMark/>
          </w:tcPr>
          <w:p w14:paraId="08759C72" w14:textId="77777777" w:rsidR="008A724D" w:rsidRPr="008A724D" w:rsidRDefault="008A724D" w:rsidP="008A724D">
            <w:pPr>
              <w:widowControl/>
              <w:jc w:val="center"/>
              <w:rPr>
                <w:rFonts w:ascii="Times New Roman" w:eastAsia="等线" w:hAnsi="Times New Roman" w:cs="Times New Roman"/>
                <w:kern w:val="0"/>
                <w:sz w:val="22"/>
                <w:szCs w:val="22"/>
              </w:rPr>
            </w:pPr>
            <w:proofErr w:type="gramStart"/>
            <w:r w:rsidRPr="008A724D">
              <w:rPr>
                <w:rFonts w:ascii="宋体" w:eastAsia="宋体" w:hAnsi="宋体" w:cs="Times New Roman" w:hint="eastAsia"/>
                <w:kern w:val="0"/>
                <w:sz w:val="22"/>
                <w:szCs w:val="22"/>
              </w:rPr>
              <w:t>磁珠法血液</w:t>
            </w:r>
            <w:proofErr w:type="gramEnd"/>
            <w:r w:rsidRPr="008A724D">
              <w:rPr>
                <w:rFonts w:ascii="宋体" w:eastAsia="宋体" w:hAnsi="宋体" w:cs="Times New Roman" w:hint="eastAsia"/>
                <w:kern w:val="0"/>
                <w:sz w:val="22"/>
                <w:szCs w:val="22"/>
              </w:rPr>
              <w:t>基因组</w:t>
            </w:r>
            <w:r w:rsidRPr="008A724D">
              <w:rPr>
                <w:rFonts w:ascii="Times New Roman" w:eastAsia="等线" w:hAnsi="Times New Roman" w:cs="Times New Roman"/>
                <w:kern w:val="0"/>
                <w:sz w:val="22"/>
                <w:szCs w:val="22"/>
              </w:rPr>
              <w:t>DNA</w:t>
            </w:r>
            <w:r w:rsidRPr="008A724D">
              <w:rPr>
                <w:rFonts w:ascii="宋体" w:eastAsia="宋体" w:hAnsi="宋体" w:cs="Times New Roman" w:hint="eastAsia"/>
                <w:kern w:val="0"/>
                <w:sz w:val="22"/>
                <w:szCs w:val="22"/>
              </w:rPr>
              <w:t>提取试剂盒</w:t>
            </w:r>
          </w:p>
        </w:tc>
        <w:tc>
          <w:tcPr>
            <w:tcW w:w="1111" w:type="pct"/>
            <w:tcBorders>
              <w:top w:val="nil"/>
              <w:left w:val="nil"/>
              <w:bottom w:val="single" w:sz="4" w:space="0" w:color="auto"/>
              <w:right w:val="single" w:sz="4" w:space="0" w:color="auto"/>
            </w:tcBorders>
            <w:shd w:val="clear" w:color="auto" w:fill="auto"/>
            <w:vAlign w:val="center"/>
            <w:hideMark/>
          </w:tcPr>
          <w:p w14:paraId="22FF7BC9"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50</w:t>
            </w:r>
            <w:r w:rsidRPr="008A724D">
              <w:rPr>
                <w:rFonts w:ascii="宋体" w:eastAsia="宋体" w:hAnsi="宋体" w:cs="Times New Roman" w:hint="eastAsia"/>
                <w:kern w:val="0"/>
                <w:sz w:val="22"/>
                <w:szCs w:val="22"/>
              </w:rPr>
              <w:t>次/盒</w:t>
            </w:r>
          </w:p>
        </w:tc>
        <w:tc>
          <w:tcPr>
            <w:tcW w:w="1724" w:type="pct"/>
            <w:tcBorders>
              <w:top w:val="nil"/>
              <w:left w:val="nil"/>
              <w:bottom w:val="single" w:sz="4" w:space="0" w:color="auto"/>
              <w:right w:val="single" w:sz="4" w:space="0" w:color="auto"/>
            </w:tcBorders>
            <w:shd w:val="clear" w:color="auto" w:fill="auto"/>
            <w:vAlign w:val="center"/>
            <w:hideMark/>
          </w:tcPr>
          <w:p w14:paraId="3E3C949A"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宋体" w:eastAsia="宋体" w:hAnsi="宋体" w:cs="Times New Roman" w:hint="eastAsia"/>
                <w:kern w:val="0"/>
                <w:sz w:val="22"/>
                <w:szCs w:val="22"/>
              </w:rPr>
              <w:t>天根</w:t>
            </w:r>
            <w:r w:rsidRPr="008A724D">
              <w:rPr>
                <w:rFonts w:ascii="Times New Roman" w:eastAsia="等线" w:hAnsi="Times New Roman" w:cs="Times New Roman"/>
                <w:kern w:val="0"/>
                <w:sz w:val="22"/>
                <w:szCs w:val="22"/>
              </w:rPr>
              <w:t>/DP329-01</w:t>
            </w:r>
            <w:r w:rsidRPr="008A724D">
              <w:rPr>
                <w:rFonts w:ascii="宋体" w:eastAsia="宋体" w:hAnsi="宋体" w:cs="Times New Roman" w:hint="eastAsia"/>
                <w:kern w:val="0"/>
                <w:sz w:val="22"/>
                <w:szCs w:val="22"/>
              </w:rPr>
              <w:t>、碧云天</w:t>
            </w:r>
            <w:r w:rsidRPr="008A724D">
              <w:rPr>
                <w:rFonts w:ascii="Times New Roman" w:eastAsia="等线" w:hAnsi="Times New Roman" w:cs="Times New Roman"/>
                <w:kern w:val="0"/>
                <w:sz w:val="22"/>
                <w:szCs w:val="22"/>
              </w:rPr>
              <w:t>/D0043M</w:t>
            </w:r>
            <w:r w:rsidRPr="008A724D">
              <w:rPr>
                <w:rFonts w:ascii="宋体" w:eastAsia="宋体" w:hAnsi="宋体" w:cs="Times New Roman" w:hint="eastAsia"/>
                <w:kern w:val="0"/>
                <w:sz w:val="22"/>
                <w:szCs w:val="22"/>
              </w:rPr>
              <w:t>、</w:t>
            </w:r>
            <w:proofErr w:type="gramStart"/>
            <w:r w:rsidRPr="008A724D">
              <w:rPr>
                <w:rFonts w:ascii="宋体" w:eastAsia="宋体" w:hAnsi="宋体" w:cs="Times New Roman" w:hint="eastAsia"/>
                <w:kern w:val="0"/>
                <w:sz w:val="22"/>
                <w:szCs w:val="22"/>
              </w:rPr>
              <w:t>洛阳慧庆</w:t>
            </w:r>
            <w:proofErr w:type="gramEnd"/>
            <w:r w:rsidRPr="008A724D">
              <w:rPr>
                <w:rFonts w:ascii="Times New Roman" w:eastAsia="等线" w:hAnsi="Times New Roman" w:cs="Times New Roman"/>
                <w:kern w:val="0"/>
                <w:sz w:val="22"/>
                <w:szCs w:val="22"/>
              </w:rPr>
              <w:t>/HQ559-01</w:t>
            </w:r>
          </w:p>
        </w:tc>
        <w:tc>
          <w:tcPr>
            <w:tcW w:w="401" w:type="pct"/>
            <w:tcBorders>
              <w:top w:val="nil"/>
              <w:left w:val="nil"/>
              <w:bottom w:val="single" w:sz="4" w:space="0" w:color="auto"/>
              <w:right w:val="single" w:sz="4" w:space="0" w:color="auto"/>
            </w:tcBorders>
            <w:shd w:val="clear" w:color="auto" w:fill="auto"/>
            <w:vAlign w:val="center"/>
            <w:hideMark/>
          </w:tcPr>
          <w:p w14:paraId="351DB5D5"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80</w:t>
            </w:r>
          </w:p>
        </w:tc>
        <w:tc>
          <w:tcPr>
            <w:tcW w:w="401" w:type="pct"/>
            <w:tcBorders>
              <w:top w:val="nil"/>
              <w:left w:val="nil"/>
              <w:bottom w:val="single" w:sz="4" w:space="0" w:color="auto"/>
              <w:right w:val="single" w:sz="4" w:space="0" w:color="auto"/>
            </w:tcBorders>
            <w:shd w:val="clear" w:color="auto" w:fill="auto"/>
            <w:vAlign w:val="center"/>
            <w:hideMark/>
          </w:tcPr>
          <w:p w14:paraId="4FD576B5"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盒</w:t>
            </w:r>
          </w:p>
        </w:tc>
      </w:tr>
      <w:tr w:rsidR="008A724D" w:rsidRPr="008A724D" w14:paraId="7936E740" w14:textId="77777777" w:rsidTr="008A724D">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396AA77A"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11</w:t>
            </w:r>
          </w:p>
        </w:tc>
        <w:tc>
          <w:tcPr>
            <w:tcW w:w="1007" w:type="pct"/>
            <w:tcBorders>
              <w:top w:val="nil"/>
              <w:left w:val="nil"/>
              <w:bottom w:val="single" w:sz="4" w:space="0" w:color="auto"/>
              <w:right w:val="single" w:sz="4" w:space="0" w:color="auto"/>
            </w:tcBorders>
            <w:shd w:val="clear" w:color="auto" w:fill="auto"/>
            <w:vAlign w:val="center"/>
            <w:hideMark/>
          </w:tcPr>
          <w:p w14:paraId="4BA7C0B9"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宋体" w:eastAsia="宋体" w:hAnsi="宋体" w:cs="Times New Roman" w:hint="eastAsia"/>
                <w:kern w:val="0"/>
                <w:sz w:val="22"/>
                <w:szCs w:val="22"/>
              </w:rPr>
              <w:t>抗凝鸡血</w:t>
            </w:r>
          </w:p>
        </w:tc>
        <w:tc>
          <w:tcPr>
            <w:tcW w:w="1111" w:type="pct"/>
            <w:tcBorders>
              <w:top w:val="nil"/>
              <w:left w:val="nil"/>
              <w:bottom w:val="single" w:sz="4" w:space="0" w:color="auto"/>
              <w:right w:val="single" w:sz="4" w:space="0" w:color="auto"/>
            </w:tcBorders>
            <w:shd w:val="clear" w:color="auto" w:fill="auto"/>
            <w:vAlign w:val="center"/>
            <w:hideMark/>
          </w:tcPr>
          <w:p w14:paraId="7D994508"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100mL/</w:t>
            </w:r>
            <w:r w:rsidRPr="008A724D">
              <w:rPr>
                <w:rFonts w:ascii="宋体" w:eastAsia="宋体" w:hAnsi="宋体" w:cs="Times New Roman" w:hint="eastAsia"/>
                <w:kern w:val="0"/>
                <w:sz w:val="22"/>
                <w:szCs w:val="22"/>
              </w:rPr>
              <w:t>瓶、同一批次</w:t>
            </w:r>
          </w:p>
        </w:tc>
        <w:tc>
          <w:tcPr>
            <w:tcW w:w="1724" w:type="pct"/>
            <w:tcBorders>
              <w:top w:val="nil"/>
              <w:left w:val="nil"/>
              <w:bottom w:val="single" w:sz="4" w:space="0" w:color="auto"/>
              <w:right w:val="single" w:sz="4" w:space="0" w:color="auto"/>
            </w:tcBorders>
            <w:shd w:val="clear" w:color="auto" w:fill="auto"/>
            <w:vAlign w:val="center"/>
            <w:hideMark/>
          </w:tcPr>
          <w:p w14:paraId="7BFA3D36"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郑州九龙生物、陕西斯诺特生物、上海</w:t>
            </w:r>
            <w:proofErr w:type="gramStart"/>
            <w:r w:rsidRPr="008A724D">
              <w:rPr>
                <w:rFonts w:ascii="宋体" w:eastAsia="宋体" w:hAnsi="宋体" w:cs="宋体" w:hint="eastAsia"/>
                <w:kern w:val="0"/>
                <w:sz w:val="22"/>
                <w:szCs w:val="22"/>
              </w:rPr>
              <w:t>赫湃</w:t>
            </w:r>
            <w:proofErr w:type="gramEnd"/>
            <w:r w:rsidRPr="008A724D">
              <w:rPr>
                <w:rFonts w:ascii="宋体" w:eastAsia="宋体" w:hAnsi="宋体" w:cs="宋体" w:hint="eastAsia"/>
                <w:kern w:val="0"/>
                <w:sz w:val="22"/>
                <w:szCs w:val="22"/>
              </w:rPr>
              <w:t>生物</w:t>
            </w:r>
          </w:p>
        </w:tc>
        <w:tc>
          <w:tcPr>
            <w:tcW w:w="401" w:type="pct"/>
            <w:tcBorders>
              <w:top w:val="nil"/>
              <w:left w:val="nil"/>
              <w:bottom w:val="single" w:sz="4" w:space="0" w:color="auto"/>
              <w:right w:val="single" w:sz="4" w:space="0" w:color="auto"/>
            </w:tcBorders>
            <w:shd w:val="clear" w:color="auto" w:fill="auto"/>
            <w:vAlign w:val="center"/>
            <w:hideMark/>
          </w:tcPr>
          <w:p w14:paraId="4A0B43D1" w14:textId="77777777" w:rsidR="008A724D" w:rsidRPr="008A724D" w:rsidRDefault="008A724D" w:rsidP="008A724D">
            <w:pPr>
              <w:widowControl/>
              <w:jc w:val="center"/>
              <w:rPr>
                <w:rFonts w:ascii="Times New Roman" w:eastAsia="等线" w:hAnsi="Times New Roman" w:cs="Times New Roman" w:hint="eastAsia"/>
                <w:kern w:val="0"/>
                <w:sz w:val="22"/>
                <w:szCs w:val="22"/>
              </w:rPr>
            </w:pPr>
            <w:r w:rsidRPr="008A724D">
              <w:rPr>
                <w:rFonts w:ascii="Times New Roman" w:eastAsia="等线" w:hAnsi="Times New Roman" w:cs="Times New Roman"/>
                <w:kern w:val="0"/>
                <w:sz w:val="22"/>
                <w:szCs w:val="22"/>
              </w:rPr>
              <w:t>8</w:t>
            </w:r>
          </w:p>
        </w:tc>
        <w:tc>
          <w:tcPr>
            <w:tcW w:w="401" w:type="pct"/>
            <w:tcBorders>
              <w:top w:val="nil"/>
              <w:left w:val="nil"/>
              <w:bottom w:val="single" w:sz="4" w:space="0" w:color="auto"/>
              <w:right w:val="single" w:sz="4" w:space="0" w:color="auto"/>
            </w:tcBorders>
            <w:shd w:val="clear" w:color="auto" w:fill="auto"/>
            <w:vAlign w:val="center"/>
            <w:hideMark/>
          </w:tcPr>
          <w:p w14:paraId="2D3584DD" w14:textId="77777777" w:rsidR="008A724D" w:rsidRPr="008A724D" w:rsidRDefault="008A724D" w:rsidP="008A724D">
            <w:pPr>
              <w:widowControl/>
              <w:jc w:val="center"/>
              <w:rPr>
                <w:rFonts w:ascii="宋体" w:eastAsia="宋体" w:hAnsi="宋体" w:cs="宋体"/>
                <w:kern w:val="0"/>
                <w:sz w:val="22"/>
                <w:szCs w:val="22"/>
              </w:rPr>
            </w:pPr>
            <w:r w:rsidRPr="008A724D">
              <w:rPr>
                <w:rFonts w:ascii="宋体" w:eastAsia="宋体" w:hAnsi="宋体" w:cs="宋体" w:hint="eastAsia"/>
                <w:kern w:val="0"/>
                <w:sz w:val="22"/>
                <w:szCs w:val="22"/>
              </w:rPr>
              <w:t>瓶</w:t>
            </w:r>
          </w:p>
        </w:tc>
      </w:tr>
      <w:tr w:rsidR="008A724D" w:rsidRPr="008A724D" w14:paraId="27BADDF1" w14:textId="77777777" w:rsidTr="006D5D60">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4A5281B4"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12</w:t>
            </w:r>
          </w:p>
        </w:tc>
        <w:tc>
          <w:tcPr>
            <w:tcW w:w="1007" w:type="pct"/>
            <w:tcBorders>
              <w:top w:val="nil"/>
              <w:left w:val="nil"/>
              <w:bottom w:val="single" w:sz="4" w:space="0" w:color="auto"/>
              <w:right w:val="single" w:sz="4" w:space="0" w:color="auto"/>
            </w:tcBorders>
            <w:shd w:val="clear" w:color="auto" w:fill="auto"/>
            <w:vAlign w:val="center"/>
            <w:hideMark/>
          </w:tcPr>
          <w:p w14:paraId="5A46AF2E" w14:textId="77777777" w:rsidR="008A724D" w:rsidRPr="008A724D" w:rsidRDefault="008A724D" w:rsidP="008A724D">
            <w:pPr>
              <w:widowControl/>
              <w:jc w:val="center"/>
              <w:rPr>
                <w:rFonts w:ascii="宋体" w:eastAsia="宋体" w:hAnsi="宋体" w:cs="宋体"/>
                <w:kern w:val="0"/>
                <w:sz w:val="22"/>
                <w:szCs w:val="22"/>
              </w:rPr>
            </w:pPr>
            <w:proofErr w:type="gramStart"/>
            <w:r w:rsidRPr="008A724D">
              <w:rPr>
                <w:rFonts w:ascii="宋体" w:eastAsia="宋体" w:hAnsi="宋体" w:cs="宋体" w:hint="eastAsia"/>
                <w:kern w:val="0"/>
                <w:sz w:val="22"/>
                <w:szCs w:val="22"/>
              </w:rPr>
              <w:t>移液器</w:t>
            </w:r>
            <w:proofErr w:type="gramEnd"/>
            <w:r w:rsidRPr="008A724D">
              <w:rPr>
                <w:rFonts w:ascii="宋体" w:eastAsia="宋体" w:hAnsi="宋体" w:cs="宋体" w:hint="eastAsia"/>
                <w:kern w:val="0"/>
                <w:sz w:val="22"/>
                <w:szCs w:val="22"/>
              </w:rPr>
              <w:t>支架</w:t>
            </w:r>
          </w:p>
        </w:tc>
        <w:tc>
          <w:tcPr>
            <w:tcW w:w="1111" w:type="pct"/>
            <w:tcBorders>
              <w:top w:val="nil"/>
              <w:left w:val="nil"/>
              <w:bottom w:val="single" w:sz="4" w:space="0" w:color="auto"/>
              <w:right w:val="single" w:sz="4" w:space="0" w:color="auto"/>
            </w:tcBorders>
            <w:shd w:val="clear" w:color="auto" w:fill="auto"/>
            <w:vAlign w:val="center"/>
            <w:hideMark/>
          </w:tcPr>
          <w:p w14:paraId="64BB5AEA" w14:textId="77777777" w:rsidR="008A724D" w:rsidRPr="008A724D" w:rsidRDefault="008A724D" w:rsidP="008A724D">
            <w:pPr>
              <w:widowControl/>
              <w:jc w:val="center"/>
              <w:rPr>
                <w:rFonts w:ascii="宋体" w:eastAsia="宋体" w:hAnsi="宋体" w:cs="宋体" w:hint="eastAsia"/>
                <w:kern w:val="0"/>
                <w:sz w:val="22"/>
                <w:szCs w:val="22"/>
              </w:rPr>
            </w:pPr>
            <w:r w:rsidRPr="008A724D">
              <w:rPr>
                <w:rFonts w:ascii="宋体" w:eastAsia="宋体" w:hAnsi="宋体" w:cs="宋体" w:hint="eastAsia"/>
                <w:kern w:val="0"/>
                <w:sz w:val="22"/>
                <w:szCs w:val="22"/>
              </w:rPr>
              <w:t>可同时挂</w:t>
            </w:r>
            <w:proofErr w:type="gramStart"/>
            <w:r w:rsidRPr="008A724D">
              <w:rPr>
                <w:rFonts w:ascii="宋体" w:eastAsia="宋体" w:hAnsi="宋体" w:cs="宋体" w:hint="eastAsia"/>
                <w:kern w:val="0"/>
                <w:sz w:val="22"/>
                <w:szCs w:val="22"/>
              </w:rPr>
              <w:t>6支移液器</w:t>
            </w:r>
            <w:proofErr w:type="gramEnd"/>
          </w:p>
        </w:tc>
        <w:tc>
          <w:tcPr>
            <w:tcW w:w="1724" w:type="pct"/>
            <w:tcBorders>
              <w:top w:val="nil"/>
              <w:left w:val="nil"/>
              <w:bottom w:val="single" w:sz="4" w:space="0" w:color="auto"/>
              <w:right w:val="single" w:sz="4" w:space="0" w:color="auto"/>
            </w:tcBorders>
            <w:shd w:val="clear" w:color="auto" w:fill="auto"/>
            <w:vAlign w:val="center"/>
          </w:tcPr>
          <w:p w14:paraId="029BAFBC" w14:textId="75C2C8F3" w:rsidR="008A724D" w:rsidRPr="008A724D" w:rsidRDefault="006D5D60" w:rsidP="008A724D">
            <w:pPr>
              <w:widowControl/>
              <w:jc w:val="center"/>
              <w:rPr>
                <w:rFonts w:ascii="Times New Roman" w:eastAsia="等线" w:hAnsi="Times New Roman" w:cs="Times New Roman" w:hint="eastAsia"/>
                <w:kern w:val="0"/>
                <w:sz w:val="22"/>
                <w:szCs w:val="22"/>
              </w:rPr>
            </w:pPr>
            <w:r>
              <w:rPr>
                <w:rFonts w:ascii="Times New Roman" w:eastAsia="等线" w:hAnsi="Times New Roman" w:cs="Times New Roman" w:hint="eastAsia"/>
                <w:kern w:val="0"/>
                <w:sz w:val="22"/>
                <w:szCs w:val="22"/>
              </w:rPr>
              <w:t>——</w:t>
            </w:r>
          </w:p>
        </w:tc>
        <w:tc>
          <w:tcPr>
            <w:tcW w:w="401" w:type="pct"/>
            <w:tcBorders>
              <w:top w:val="nil"/>
              <w:left w:val="nil"/>
              <w:bottom w:val="single" w:sz="4" w:space="0" w:color="auto"/>
              <w:right w:val="single" w:sz="4" w:space="0" w:color="auto"/>
            </w:tcBorders>
            <w:shd w:val="clear" w:color="auto" w:fill="auto"/>
            <w:vAlign w:val="center"/>
            <w:hideMark/>
          </w:tcPr>
          <w:p w14:paraId="29B161EA"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12</w:t>
            </w:r>
          </w:p>
        </w:tc>
        <w:tc>
          <w:tcPr>
            <w:tcW w:w="401" w:type="pct"/>
            <w:tcBorders>
              <w:top w:val="nil"/>
              <w:left w:val="nil"/>
              <w:bottom w:val="single" w:sz="4" w:space="0" w:color="auto"/>
              <w:right w:val="single" w:sz="4" w:space="0" w:color="auto"/>
            </w:tcBorders>
            <w:shd w:val="clear" w:color="auto" w:fill="auto"/>
            <w:vAlign w:val="center"/>
            <w:hideMark/>
          </w:tcPr>
          <w:p w14:paraId="150624B5" w14:textId="77777777" w:rsidR="008A724D" w:rsidRPr="008A724D" w:rsidRDefault="008A724D" w:rsidP="008A724D">
            <w:pPr>
              <w:widowControl/>
              <w:jc w:val="center"/>
              <w:rPr>
                <w:rFonts w:ascii="宋体" w:eastAsia="宋体" w:hAnsi="宋体" w:cs="宋体"/>
                <w:kern w:val="0"/>
                <w:sz w:val="22"/>
                <w:szCs w:val="22"/>
              </w:rPr>
            </w:pPr>
            <w:proofErr w:type="gramStart"/>
            <w:r w:rsidRPr="008A724D">
              <w:rPr>
                <w:rFonts w:ascii="宋体" w:eastAsia="宋体" w:hAnsi="宋体" w:cs="宋体" w:hint="eastAsia"/>
                <w:kern w:val="0"/>
                <w:sz w:val="22"/>
                <w:szCs w:val="22"/>
              </w:rPr>
              <w:t>个</w:t>
            </w:r>
            <w:proofErr w:type="gramEnd"/>
          </w:p>
        </w:tc>
      </w:tr>
      <w:tr w:rsidR="008A724D" w:rsidRPr="008A724D" w14:paraId="7E8897DA" w14:textId="77777777" w:rsidTr="006D5D60">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46E12424"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13</w:t>
            </w:r>
          </w:p>
        </w:tc>
        <w:tc>
          <w:tcPr>
            <w:tcW w:w="1007" w:type="pct"/>
            <w:tcBorders>
              <w:top w:val="nil"/>
              <w:left w:val="nil"/>
              <w:bottom w:val="single" w:sz="4" w:space="0" w:color="auto"/>
              <w:right w:val="single" w:sz="4" w:space="0" w:color="auto"/>
            </w:tcBorders>
            <w:shd w:val="clear" w:color="auto" w:fill="auto"/>
            <w:vAlign w:val="center"/>
            <w:hideMark/>
          </w:tcPr>
          <w:p w14:paraId="46345EC1"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宋体" w:eastAsia="宋体" w:hAnsi="宋体" w:cs="Times New Roman" w:hint="eastAsia"/>
                <w:kern w:val="0"/>
                <w:sz w:val="22"/>
                <w:szCs w:val="22"/>
              </w:rPr>
              <w:t>广口试剂瓶</w:t>
            </w:r>
          </w:p>
        </w:tc>
        <w:tc>
          <w:tcPr>
            <w:tcW w:w="1111" w:type="pct"/>
            <w:tcBorders>
              <w:top w:val="nil"/>
              <w:left w:val="nil"/>
              <w:bottom w:val="single" w:sz="4" w:space="0" w:color="auto"/>
              <w:right w:val="single" w:sz="4" w:space="0" w:color="auto"/>
            </w:tcBorders>
            <w:shd w:val="clear" w:color="auto" w:fill="auto"/>
            <w:vAlign w:val="center"/>
            <w:hideMark/>
          </w:tcPr>
          <w:p w14:paraId="6223FE9C"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250mL</w:t>
            </w:r>
            <w:r w:rsidRPr="008A724D">
              <w:rPr>
                <w:rFonts w:ascii="宋体" w:eastAsia="宋体" w:hAnsi="宋体" w:cs="Times New Roman" w:hint="eastAsia"/>
                <w:kern w:val="0"/>
                <w:sz w:val="22"/>
                <w:szCs w:val="22"/>
              </w:rPr>
              <w:t>、透明、玻璃</w:t>
            </w:r>
          </w:p>
        </w:tc>
        <w:tc>
          <w:tcPr>
            <w:tcW w:w="1724" w:type="pct"/>
            <w:tcBorders>
              <w:top w:val="nil"/>
              <w:left w:val="nil"/>
              <w:bottom w:val="single" w:sz="4" w:space="0" w:color="auto"/>
              <w:right w:val="single" w:sz="4" w:space="0" w:color="auto"/>
            </w:tcBorders>
            <w:shd w:val="clear" w:color="auto" w:fill="auto"/>
            <w:vAlign w:val="center"/>
          </w:tcPr>
          <w:p w14:paraId="19EB811D" w14:textId="4CA40777" w:rsidR="008A724D" w:rsidRPr="008A724D" w:rsidRDefault="006D5D60" w:rsidP="008A724D">
            <w:pPr>
              <w:widowControl/>
              <w:jc w:val="center"/>
              <w:rPr>
                <w:rFonts w:ascii="Times New Roman" w:eastAsia="等线" w:hAnsi="Times New Roman" w:cs="Times New Roman"/>
                <w:kern w:val="0"/>
                <w:sz w:val="22"/>
                <w:szCs w:val="22"/>
              </w:rPr>
            </w:pPr>
            <w:r>
              <w:rPr>
                <w:rFonts w:ascii="Times New Roman" w:eastAsia="等线" w:hAnsi="Times New Roman" w:cs="Times New Roman" w:hint="eastAsia"/>
                <w:kern w:val="0"/>
                <w:sz w:val="22"/>
                <w:szCs w:val="22"/>
              </w:rPr>
              <w:t>——</w:t>
            </w:r>
          </w:p>
        </w:tc>
        <w:tc>
          <w:tcPr>
            <w:tcW w:w="401" w:type="pct"/>
            <w:tcBorders>
              <w:top w:val="nil"/>
              <w:left w:val="nil"/>
              <w:bottom w:val="single" w:sz="4" w:space="0" w:color="auto"/>
              <w:right w:val="single" w:sz="4" w:space="0" w:color="auto"/>
            </w:tcBorders>
            <w:shd w:val="clear" w:color="auto" w:fill="auto"/>
            <w:vAlign w:val="center"/>
            <w:hideMark/>
          </w:tcPr>
          <w:p w14:paraId="7AC4F239"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10</w:t>
            </w:r>
          </w:p>
        </w:tc>
        <w:tc>
          <w:tcPr>
            <w:tcW w:w="401" w:type="pct"/>
            <w:tcBorders>
              <w:top w:val="nil"/>
              <w:left w:val="nil"/>
              <w:bottom w:val="single" w:sz="4" w:space="0" w:color="auto"/>
              <w:right w:val="single" w:sz="4" w:space="0" w:color="auto"/>
            </w:tcBorders>
            <w:shd w:val="clear" w:color="auto" w:fill="auto"/>
            <w:vAlign w:val="center"/>
            <w:hideMark/>
          </w:tcPr>
          <w:p w14:paraId="708D79DA" w14:textId="77777777" w:rsidR="008A724D" w:rsidRPr="008A724D" w:rsidRDefault="008A724D" w:rsidP="008A724D">
            <w:pPr>
              <w:widowControl/>
              <w:jc w:val="center"/>
              <w:rPr>
                <w:rFonts w:ascii="宋体" w:eastAsia="宋体" w:hAnsi="宋体" w:cs="宋体"/>
                <w:kern w:val="0"/>
                <w:sz w:val="22"/>
                <w:szCs w:val="22"/>
              </w:rPr>
            </w:pPr>
            <w:proofErr w:type="gramStart"/>
            <w:r w:rsidRPr="008A724D">
              <w:rPr>
                <w:rFonts w:ascii="宋体" w:eastAsia="宋体" w:hAnsi="宋体" w:cs="宋体" w:hint="eastAsia"/>
                <w:kern w:val="0"/>
                <w:sz w:val="22"/>
                <w:szCs w:val="22"/>
              </w:rPr>
              <w:t>个</w:t>
            </w:r>
            <w:proofErr w:type="gramEnd"/>
          </w:p>
        </w:tc>
      </w:tr>
      <w:tr w:rsidR="008A724D" w:rsidRPr="008A724D" w14:paraId="326B3B7E" w14:textId="77777777" w:rsidTr="006D5D60">
        <w:trPr>
          <w:trHeight w:val="600"/>
        </w:trPr>
        <w:tc>
          <w:tcPr>
            <w:tcW w:w="357" w:type="pct"/>
            <w:tcBorders>
              <w:top w:val="nil"/>
              <w:left w:val="single" w:sz="4" w:space="0" w:color="auto"/>
              <w:bottom w:val="single" w:sz="4" w:space="0" w:color="auto"/>
              <w:right w:val="single" w:sz="4" w:space="0" w:color="auto"/>
            </w:tcBorders>
            <w:shd w:val="clear" w:color="auto" w:fill="auto"/>
            <w:vAlign w:val="center"/>
            <w:hideMark/>
          </w:tcPr>
          <w:p w14:paraId="5936898B" w14:textId="77777777" w:rsidR="008A724D" w:rsidRPr="008A724D" w:rsidRDefault="008A724D" w:rsidP="008A724D">
            <w:pPr>
              <w:widowControl/>
              <w:jc w:val="center"/>
              <w:rPr>
                <w:rFonts w:ascii="Times New Roman" w:eastAsia="等线" w:hAnsi="Times New Roman" w:cs="Times New Roman" w:hint="eastAsia"/>
                <w:color w:val="000000"/>
                <w:kern w:val="0"/>
                <w:sz w:val="22"/>
                <w:szCs w:val="22"/>
              </w:rPr>
            </w:pPr>
            <w:r w:rsidRPr="008A724D">
              <w:rPr>
                <w:rFonts w:ascii="Times New Roman" w:eastAsia="等线" w:hAnsi="Times New Roman" w:cs="Times New Roman"/>
                <w:color w:val="000000"/>
                <w:kern w:val="0"/>
                <w:sz w:val="22"/>
                <w:szCs w:val="22"/>
              </w:rPr>
              <w:t>14</w:t>
            </w:r>
          </w:p>
        </w:tc>
        <w:tc>
          <w:tcPr>
            <w:tcW w:w="1007" w:type="pct"/>
            <w:tcBorders>
              <w:top w:val="nil"/>
              <w:left w:val="nil"/>
              <w:bottom w:val="single" w:sz="4" w:space="0" w:color="auto"/>
              <w:right w:val="single" w:sz="4" w:space="0" w:color="auto"/>
            </w:tcBorders>
            <w:shd w:val="clear" w:color="auto" w:fill="auto"/>
            <w:vAlign w:val="center"/>
            <w:hideMark/>
          </w:tcPr>
          <w:p w14:paraId="1C47835F"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宋体" w:eastAsia="宋体" w:hAnsi="宋体" w:cs="Times New Roman" w:hint="eastAsia"/>
                <w:kern w:val="0"/>
                <w:sz w:val="22"/>
                <w:szCs w:val="22"/>
              </w:rPr>
              <w:t>茄形培养瓶</w:t>
            </w:r>
          </w:p>
        </w:tc>
        <w:tc>
          <w:tcPr>
            <w:tcW w:w="1111" w:type="pct"/>
            <w:tcBorders>
              <w:top w:val="nil"/>
              <w:left w:val="nil"/>
              <w:bottom w:val="single" w:sz="4" w:space="0" w:color="auto"/>
              <w:right w:val="single" w:sz="4" w:space="0" w:color="auto"/>
            </w:tcBorders>
            <w:shd w:val="clear" w:color="auto" w:fill="auto"/>
            <w:vAlign w:val="center"/>
            <w:hideMark/>
          </w:tcPr>
          <w:p w14:paraId="7E87A03C"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250mL</w:t>
            </w:r>
            <w:r w:rsidRPr="008A724D">
              <w:rPr>
                <w:rFonts w:ascii="宋体" w:eastAsia="宋体" w:hAnsi="宋体" w:cs="Times New Roman" w:hint="eastAsia"/>
                <w:kern w:val="0"/>
                <w:sz w:val="22"/>
                <w:szCs w:val="22"/>
              </w:rPr>
              <w:t>、玻璃、含硅胶塞</w:t>
            </w:r>
          </w:p>
        </w:tc>
        <w:tc>
          <w:tcPr>
            <w:tcW w:w="1724" w:type="pct"/>
            <w:tcBorders>
              <w:top w:val="nil"/>
              <w:left w:val="nil"/>
              <w:bottom w:val="single" w:sz="4" w:space="0" w:color="auto"/>
              <w:right w:val="single" w:sz="4" w:space="0" w:color="auto"/>
            </w:tcBorders>
            <w:shd w:val="clear" w:color="auto" w:fill="auto"/>
            <w:vAlign w:val="center"/>
          </w:tcPr>
          <w:p w14:paraId="341B1E00" w14:textId="4BBF3D5E" w:rsidR="008A724D" w:rsidRPr="008A724D" w:rsidRDefault="006D5D60" w:rsidP="008A724D">
            <w:pPr>
              <w:widowControl/>
              <w:jc w:val="center"/>
              <w:rPr>
                <w:rFonts w:ascii="Times New Roman" w:eastAsia="等线" w:hAnsi="Times New Roman" w:cs="Times New Roman"/>
                <w:kern w:val="0"/>
                <w:sz w:val="22"/>
                <w:szCs w:val="22"/>
              </w:rPr>
            </w:pPr>
            <w:r>
              <w:rPr>
                <w:rFonts w:ascii="Times New Roman" w:eastAsia="等线" w:hAnsi="Times New Roman" w:cs="Times New Roman" w:hint="eastAsia"/>
                <w:kern w:val="0"/>
                <w:sz w:val="22"/>
                <w:szCs w:val="22"/>
              </w:rPr>
              <w:t>——</w:t>
            </w:r>
          </w:p>
        </w:tc>
        <w:tc>
          <w:tcPr>
            <w:tcW w:w="401" w:type="pct"/>
            <w:tcBorders>
              <w:top w:val="nil"/>
              <w:left w:val="nil"/>
              <w:bottom w:val="single" w:sz="4" w:space="0" w:color="auto"/>
              <w:right w:val="single" w:sz="4" w:space="0" w:color="auto"/>
            </w:tcBorders>
            <w:shd w:val="clear" w:color="auto" w:fill="auto"/>
            <w:vAlign w:val="center"/>
            <w:hideMark/>
          </w:tcPr>
          <w:p w14:paraId="0F5AB7C0" w14:textId="77777777" w:rsidR="008A724D" w:rsidRPr="008A724D" w:rsidRDefault="008A724D" w:rsidP="008A724D">
            <w:pPr>
              <w:widowControl/>
              <w:jc w:val="center"/>
              <w:rPr>
                <w:rFonts w:ascii="Times New Roman" w:eastAsia="等线" w:hAnsi="Times New Roman" w:cs="Times New Roman"/>
                <w:kern w:val="0"/>
                <w:sz w:val="22"/>
                <w:szCs w:val="22"/>
              </w:rPr>
            </w:pPr>
            <w:r w:rsidRPr="008A724D">
              <w:rPr>
                <w:rFonts w:ascii="Times New Roman" w:eastAsia="等线" w:hAnsi="Times New Roman" w:cs="Times New Roman"/>
                <w:kern w:val="0"/>
                <w:sz w:val="22"/>
                <w:szCs w:val="22"/>
              </w:rPr>
              <w:t>10</w:t>
            </w:r>
          </w:p>
        </w:tc>
        <w:tc>
          <w:tcPr>
            <w:tcW w:w="401" w:type="pct"/>
            <w:tcBorders>
              <w:top w:val="nil"/>
              <w:left w:val="nil"/>
              <w:bottom w:val="single" w:sz="4" w:space="0" w:color="auto"/>
              <w:right w:val="single" w:sz="4" w:space="0" w:color="auto"/>
            </w:tcBorders>
            <w:shd w:val="clear" w:color="auto" w:fill="auto"/>
            <w:vAlign w:val="center"/>
            <w:hideMark/>
          </w:tcPr>
          <w:p w14:paraId="2647FABF" w14:textId="77777777" w:rsidR="008A724D" w:rsidRPr="008A724D" w:rsidRDefault="008A724D" w:rsidP="008A724D">
            <w:pPr>
              <w:widowControl/>
              <w:jc w:val="center"/>
              <w:rPr>
                <w:rFonts w:ascii="宋体" w:eastAsia="宋体" w:hAnsi="宋体" w:cs="宋体"/>
                <w:kern w:val="0"/>
                <w:sz w:val="22"/>
                <w:szCs w:val="22"/>
              </w:rPr>
            </w:pPr>
            <w:proofErr w:type="gramStart"/>
            <w:r w:rsidRPr="008A724D">
              <w:rPr>
                <w:rFonts w:ascii="宋体" w:eastAsia="宋体" w:hAnsi="宋体" w:cs="宋体" w:hint="eastAsia"/>
                <w:kern w:val="0"/>
                <w:sz w:val="22"/>
                <w:szCs w:val="22"/>
              </w:rPr>
              <w:t>个</w:t>
            </w:r>
            <w:proofErr w:type="gramEnd"/>
          </w:p>
        </w:tc>
      </w:tr>
    </w:tbl>
    <w:p w14:paraId="48FCA19D" w14:textId="77777777" w:rsidR="00F901A4" w:rsidRPr="008A724D" w:rsidRDefault="00F901A4">
      <w:pPr>
        <w:rPr>
          <w:rFonts w:ascii="宋体" w:eastAsia="宋体" w:hAnsi="宋体" w:cs="宋体"/>
          <w:bCs/>
          <w:color w:val="000000" w:themeColor="text1"/>
          <w:kern w:val="0"/>
          <w:sz w:val="24"/>
          <w:szCs w:val="72"/>
        </w:rPr>
      </w:pPr>
    </w:p>
    <w:p w14:paraId="23D0D7F2" w14:textId="2BDFEFBB" w:rsidR="008D1322" w:rsidRDefault="00000000">
      <w:pPr>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说明：</w:t>
      </w:r>
    </w:p>
    <w:p w14:paraId="1DF92AE5" w14:textId="77777777" w:rsidR="008D1322" w:rsidRDefault="00000000">
      <w:pPr>
        <w:pStyle w:val="ad"/>
        <w:numPr>
          <w:ilvl w:val="0"/>
          <w:numId w:val="2"/>
        </w:numPr>
        <w:ind w:firstLineChars="0"/>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供货商报价时品牌、型号、规格一定要填写清楚；</w:t>
      </w:r>
    </w:p>
    <w:p w14:paraId="498513A3" w14:textId="77777777" w:rsidR="008D1322" w:rsidRDefault="00000000">
      <w:pPr>
        <w:pStyle w:val="ad"/>
        <w:numPr>
          <w:ilvl w:val="0"/>
          <w:numId w:val="2"/>
        </w:numPr>
        <w:ind w:firstLineChars="0"/>
        <w:rPr>
          <w:rFonts w:ascii="宋体" w:eastAsia="宋体" w:hAnsi="宋体" w:cs="宋体"/>
          <w:bCs/>
          <w:color w:val="000000" w:themeColor="text1"/>
          <w:kern w:val="0"/>
          <w:sz w:val="24"/>
          <w:szCs w:val="72"/>
        </w:rPr>
        <w:sectPr w:rsidR="008D1322" w:rsidSect="0024203A">
          <w:pgSz w:w="11906" w:h="16838"/>
          <w:pgMar w:top="1440" w:right="1800" w:bottom="1440" w:left="1800" w:header="851" w:footer="992" w:gutter="0"/>
          <w:cols w:space="425"/>
          <w:docGrid w:type="lines" w:linePitch="312"/>
        </w:sectPr>
      </w:pPr>
      <w:r>
        <w:rPr>
          <w:rFonts w:ascii="宋体" w:eastAsia="宋体" w:hAnsi="宋体" w:cs="宋体" w:hint="eastAsia"/>
          <w:bCs/>
          <w:color w:val="000000" w:themeColor="text1"/>
          <w:kern w:val="0"/>
          <w:sz w:val="24"/>
          <w:szCs w:val="72"/>
        </w:rPr>
        <w:t>报价单必须加盖公章。</w:t>
      </w:r>
      <w:r>
        <w:rPr>
          <w:rFonts w:ascii="宋体" w:eastAsia="宋体" w:hAnsi="宋体" w:cs="宋体" w:hint="eastAsia"/>
          <w:bCs/>
          <w:color w:val="000000" w:themeColor="text1"/>
          <w:kern w:val="0"/>
          <w:sz w:val="24"/>
          <w:szCs w:val="72"/>
        </w:rPr>
        <w:br w:type="page"/>
      </w:r>
    </w:p>
    <w:p w14:paraId="114F29DC" w14:textId="77777777" w:rsidR="008D1322" w:rsidRDefault="008D1322">
      <w:pPr>
        <w:rPr>
          <w:rFonts w:ascii="宋体" w:eastAsia="宋体" w:hAnsi="宋体" w:cs="宋体"/>
          <w:bCs/>
          <w:color w:val="000000" w:themeColor="text1"/>
          <w:kern w:val="0"/>
          <w:sz w:val="24"/>
          <w:szCs w:val="72"/>
        </w:rPr>
      </w:pPr>
    </w:p>
    <w:p w14:paraId="2505A801" w14:textId="77777777" w:rsidR="008D1322" w:rsidRDefault="00000000">
      <w:pPr>
        <w:widowControl/>
        <w:spacing w:line="315" w:lineRule="atLeast"/>
        <w:jc w:val="center"/>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24"/>
        </w:rPr>
        <w:t>承诺函</w:t>
      </w:r>
    </w:p>
    <w:p w14:paraId="650AE1FD" w14:textId="77777777" w:rsidR="008D1322" w:rsidRDefault="008D1322">
      <w:pPr>
        <w:widowControl/>
        <w:spacing w:line="504" w:lineRule="atLeast"/>
        <w:ind w:firstLine="418"/>
        <w:jc w:val="center"/>
        <w:rPr>
          <w:rFonts w:ascii="宋体" w:eastAsia="宋体" w:hAnsi="宋体" w:cs="宋体"/>
          <w:color w:val="000000" w:themeColor="text1"/>
          <w:kern w:val="0"/>
          <w:szCs w:val="21"/>
        </w:rPr>
      </w:pPr>
    </w:p>
    <w:p w14:paraId="6D8C8684" w14:textId="77777777" w:rsidR="008D1322" w:rsidRDefault="00000000">
      <w:pPr>
        <w:widowControl/>
        <w:spacing w:line="263" w:lineRule="atLeast"/>
        <w:jc w:val="left"/>
        <w:rPr>
          <w:rFonts w:ascii="宋体" w:eastAsia="宋体" w:hAnsi="宋体" w:cs="宋体"/>
          <w:color w:val="000000" w:themeColor="text1"/>
          <w:kern w:val="0"/>
          <w:szCs w:val="21"/>
        </w:rPr>
      </w:pPr>
      <w:r>
        <w:rPr>
          <w:rFonts w:ascii="宋体" w:eastAsia="宋体" w:hAnsi="宋体" w:cs="宋体" w:hint="eastAsia"/>
          <w:b/>
          <w:bCs/>
          <w:color w:val="000000" w:themeColor="text1"/>
          <w:kern w:val="0"/>
          <w:sz w:val="24"/>
        </w:rPr>
        <w:t>致：</w:t>
      </w:r>
      <w:r>
        <w:rPr>
          <w:rFonts w:ascii="宋体" w:eastAsia="宋体" w:hAnsi="宋体" w:cs="宋体" w:hint="eastAsia"/>
          <w:b/>
          <w:bCs/>
          <w:i/>
          <w:iCs/>
          <w:color w:val="000000" w:themeColor="text1"/>
          <w:kern w:val="0"/>
          <w:sz w:val="24"/>
          <w:u w:val="single"/>
        </w:rPr>
        <w:t>(招标人名称)</w:t>
      </w:r>
      <w:r>
        <w:rPr>
          <w:rFonts w:ascii="宋体" w:eastAsia="宋体" w:hAnsi="宋体" w:cs="宋体" w:hint="eastAsia"/>
          <w:color w:val="000000" w:themeColor="text1"/>
          <w:kern w:val="0"/>
          <w:sz w:val="24"/>
        </w:rPr>
        <w:t>：</w:t>
      </w:r>
    </w:p>
    <w:p w14:paraId="43116D77" w14:textId="77777777" w:rsidR="008D1322" w:rsidRDefault="008D1322">
      <w:pPr>
        <w:widowControl/>
        <w:spacing w:line="504" w:lineRule="atLeast"/>
        <w:ind w:firstLine="662"/>
        <w:jc w:val="left"/>
        <w:rPr>
          <w:rFonts w:ascii="宋体" w:eastAsia="宋体" w:hAnsi="宋体" w:cs="宋体"/>
          <w:color w:val="000000" w:themeColor="text1"/>
          <w:kern w:val="0"/>
          <w:szCs w:val="21"/>
        </w:rPr>
      </w:pPr>
    </w:p>
    <w:p w14:paraId="0EA13D48" w14:textId="77777777" w:rsidR="008D1322" w:rsidRDefault="00000000">
      <w:pPr>
        <w:widowControl/>
        <w:spacing w:line="504" w:lineRule="atLeast"/>
        <w:ind w:firstLine="662"/>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本公司愿意参加贵方组织实施的</w:t>
      </w:r>
      <w:r>
        <w:rPr>
          <w:rFonts w:ascii="宋体" w:eastAsia="宋体" w:hAnsi="宋体" w:cs="宋体" w:hint="eastAsia"/>
          <w:color w:val="000000" w:themeColor="text1"/>
          <w:kern w:val="0"/>
          <w:sz w:val="24"/>
          <w:u w:val="single"/>
        </w:rPr>
        <w:t xml:space="preserve">                       </w:t>
      </w:r>
      <w:r>
        <w:rPr>
          <w:rFonts w:ascii="宋体" w:eastAsia="宋体" w:hAnsi="宋体" w:cs="宋体" w:hint="eastAsia"/>
          <w:color w:val="000000" w:themeColor="text1"/>
          <w:kern w:val="0"/>
          <w:sz w:val="24"/>
        </w:rPr>
        <w:t>项目的采购活动。本公司承诺：</w:t>
      </w:r>
    </w:p>
    <w:p w14:paraId="5AB8BED5" w14:textId="77777777" w:rsidR="008D1322" w:rsidRDefault="00000000">
      <w:pPr>
        <w:widowControl/>
        <w:spacing w:line="504" w:lineRule="atLeast"/>
        <w:ind w:firstLine="475"/>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1、本公司依法缴纳税收和社会保障资金；</w:t>
      </w:r>
    </w:p>
    <w:p w14:paraId="7C7DDCBF" w14:textId="77777777" w:rsidR="008D1322" w:rsidRDefault="00000000">
      <w:pPr>
        <w:widowControl/>
        <w:spacing w:line="315" w:lineRule="atLeast"/>
        <w:ind w:firstLine="475"/>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2、本公司参加采购活动前二年内，在经营活动中无重大违法记录，无不良行为记录，无其他法律、行政法规规定的禁止参与招投标活动的行为；</w:t>
      </w:r>
    </w:p>
    <w:p w14:paraId="038A96C2" w14:textId="77777777" w:rsidR="008D1322" w:rsidRDefault="00000000">
      <w:pPr>
        <w:widowControl/>
        <w:spacing w:line="315" w:lineRule="atLeast"/>
        <w:ind w:firstLine="475"/>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3、本公司提交的投标文件中所有关于投标人资格的文件、证明和陈述均是真实的、准确的，并承诺在中标后提供投标文件中所有资质的原件备查，如贵校发现我方有虚假资料，可</w:t>
      </w:r>
      <w:proofErr w:type="gramStart"/>
      <w:r>
        <w:rPr>
          <w:rFonts w:ascii="宋体" w:eastAsia="宋体" w:hAnsi="宋体" w:cs="宋体" w:hint="eastAsia"/>
          <w:color w:val="000000" w:themeColor="text1"/>
          <w:kern w:val="0"/>
          <w:sz w:val="24"/>
        </w:rPr>
        <w:t>做废</w:t>
      </w:r>
      <w:proofErr w:type="gramEnd"/>
      <w:r>
        <w:rPr>
          <w:rFonts w:ascii="宋体" w:eastAsia="宋体" w:hAnsi="宋体" w:cs="宋体" w:hint="eastAsia"/>
          <w:color w:val="000000" w:themeColor="text1"/>
          <w:kern w:val="0"/>
          <w:sz w:val="24"/>
        </w:rPr>
        <w:t>标处理。</w:t>
      </w:r>
    </w:p>
    <w:p w14:paraId="76C63E41" w14:textId="77777777" w:rsidR="008D1322" w:rsidRDefault="00000000">
      <w:pPr>
        <w:widowControl/>
        <w:spacing w:line="315" w:lineRule="atLeast"/>
        <w:ind w:firstLine="475"/>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4、本公司承诺中标后所供产品与投标文件中的品牌、型号规格一致，否则我们愿意承担一切经济与法律上的责任。</w:t>
      </w:r>
    </w:p>
    <w:p w14:paraId="2E4F4325" w14:textId="77777777" w:rsidR="008D1322" w:rsidRDefault="00000000">
      <w:pPr>
        <w:widowControl/>
        <w:spacing w:line="315" w:lineRule="atLeast"/>
        <w:ind w:firstLine="475"/>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5、本公司承诺在使用我公司提供的本项目软硬件设备或其任何一部分时，不会引起因第三方提出侵犯其专利权、版权、商标权和工业设计权等知识产权，而遭受起诉。一旦出现侵权，一律由我公司承担全部责任。</w:t>
      </w:r>
    </w:p>
    <w:p w14:paraId="31CF9BEA" w14:textId="77777777" w:rsidR="008D1322" w:rsidRDefault="008D1322">
      <w:pPr>
        <w:widowControl/>
        <w:spacing w:line="315" w:lineRule="atLeast"/>
        <w:ind w:firstLine="475"/>
        <w:jc w:val="left"/>
        <w:rPr>
          <w:rFonts w:ascii="宋体" w:eastAsia="宋体" w:hAnsi="宋体" w:cs="宋体"/>
          <w:color w:val="000000" w:themeColor="text1"/>
          <w:kern w:val="0"/>
          <w:szCs w:val="21"/>
        </w:rPr>
      </w:pPr>
    </w:p>
    <w:p w14:paraId="049D1FB3" w14:textId="77777777" w:rsidR="008D1322" w:rsidRDefault="00000000">
      <w:pPr>
        <w:widowControl/>
        <w:spacing w:line="315" w:lineRule="atLeast"/>
        <w:ind w:firstLine="475"/>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若与真实情况不符，本公司愿意承担由此而产生的一切后果。</w:t>
      </w:r>
    </w:p>
    <w:p w14:paraId="1AD5D8A4" w14:textId="77777777" w:rsidR="008D1322" w:rsidRDefault="008D1322">
      <w:pPr>
        <w:widowControl/>
        <w:spacing w:line="504" w:lineRule="atLeast"/>
        <w:ind w:firstLine="418"/>
        <w:jc w:val="left"/>
        <w:rPr>
          <w:rFonts w:ascii="宋体" w:eastAsia="宋体" w:hAnsi="宋体" w:cs="宋体"/>
          <w:color w:val="000000" w:themeColor="text1"/>
          <w:kern w:val="0"/>
          <w:szCs w:val="21"/>
        </w:rPr>
      </w:pPr>
    </w:p>
    <w:p w14:paraId="18E4D16A" w14:textId="77777777" w:rsidR="008D1322" w:rsidRDefault="00000000">
      <w:pPr>
        <w:widowControl/>
        <w:spacing w:line="504" w:lineRule="atLeast"/>
        <w:ind w:firstLine="418"/>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法定代表人或代理人（签字或盖章）：</w:t>
      </w:r>
    </w:p>
    <w:p w14:paraId="1D428E13" w14:textId="77777777" w:rsidR="008D1322" w:rsidRDefault="00000000">
      <w:pPr>
        <w:widowControl/>
        <w:spacing w:line="504" w:lineRule="atLeast"/>
        <w:ind w:left="1699" w:firstLine="432"/>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投标人（盖章）：</w:t>
      </w:r>
    </w:p>
    <w:p w14:paraId="1D513C15" w14:textId="77777777" w:rsidR="008D1322" w:rsidRDefault="008D1322">
      <w:pPr>
        <w:widowControl/>
        <w:spacing w:line="504" w:lineRule="atLeast"/>
        <w:ind w:firstLine="418"/>
        <w:jc w:val="left"/>
        <w:rPr>
          <w:rFonts w:ascii="宋体" w:eastAsia="宋体" w:hAnsi="宋体" w:cs="宋体"/>
          <w:color w:val="000000" w:themeColor="text1"/>
          <w:kern w:val="0"/>
          <w:szCs w:val="21"/>
        </w:rPr>
      </w:pPr>
    </w:p>
    <w:p w14:paraId="507AA88D" w14:textId="77777777" w:rsidR="008D1322" w:rsidRDefault="00000000">
      <w:pPr>
        <w:widowControl/>
        <w:spacing w:line="504" w:lineRule="atLeast"/>
        <w:ind w:left="3514" w:firstLine="1152"/>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 w:val="24"/>
        </w:rPr>
        <w:t>年  月 日</w:t>
      </w:r>
    </w:p>
    <w:p w14:paraId="0CA10889" w14:textId="77777777" w:rsidR="008D1322" w:rsidRDefault="008D1322">
      <w:pPr>
        <w:spacing w:line="360" w:lineRule="auto"/>
        <w:ind w:firstLineChars="200" w:firstLine="480"/>
        <w:rPr>
          <w:rFonts w:ascii="宋体" w:eastAsia="宋体" w:hAnsi="宋体" w:cs="宋体"/>
          <w:bCs/>
          <w:color w:val="000000" w:themeColor="text1"/>
          <w:kern w:val="0"/>
          <w:sz w:val="24"/>
          <w:szCs w:val="72"/>
        </w:rPr>
      </w:pPr>
    </w:p>
    <w:p w14:paraId="18D1250C" w14:textId="77777777" w:rsidR="008D1322" w:rsidRDefault="00000000">
      <w:pPr>
        <w:widowControl/>
        <w:ind w:firstLine="420"/>
        <w:jc w:val="left"/>
        <w:rPr>
          <w:rFonts w:ascii="宋体" w:eastAsia="宋体" w:hAnsi="宋体" w:cs="宋体"/>
          <w:color w:val="000000" w:themeColor="text1"/>
          <w:kern w:val="0"/>
          <w:sz w:val="24"/>
          <w:shd w:val="clear" w:color="auto" w:fill="FFFFFF"/>
        </w:rPr>
      </w:pPr>
      <w:r>
        <w:rPr>
          <w:rFonts w:ascii="宋体" w:eastAsia="宋体" w:hAnsi="宋体" w:cs="宋体" w:hint="eastAsia"/>
          <w:color w:val="000000" w:themeColor="text1"/>
          <w:kern w:val="0"/>
          <w:sz w:val="24"/>
          <w:shd w:val="clear" w:color="auto" w:fill="FFFFFF"/>
        </w:rPr>
        <w:br w:type="page"/>
      </w:r>
    </w:p>
    <w:p w14:paraId="2A86F675" w14:textId="77777777" w:rsidR="008D1322" w:rsidRDefault="00000000">
      <w:pPr>
        <w:pStyle w:val="2"/>
        <w:jc w:val="center"/>
        <w:rPr>
          <w:rFonts w:ascii="宋体" w:eastAsia="宋体" w:hAnsi="宋体" w:cs="宋体"/>
          <w:color w:val="000000" w:themeColor="text1"/>
          <w:sz w:val="24"/>
          <w:szCs w:val="21"/>
        </w:rPr>
      </w:pPr>
      <w:bookmarkStart w:id="2" w:name="_Toc484545556"/>
      <w:r>
        <w:rPr>
          <w:rFonts w:ascii="宋体" w:eastAsia="宋体" w:hAnsi="宋体" w:cs="宋体" w:hint="eastAsia"/>
          <w:color w:val="000000" w:themeColor="text1"/>
          <w:sz w:val="24"/>
          <w:szCs w:val="21"/>
        </w:rPr>
        <w:lastRenderedPageBreak/>
        <w:t>投标书</w:t>
      </w:r>
      <w:bookmarkEnd w:id="2"/>
    </w:p>
    <w:p w14:paraId="16A9A9B8" w14:textId="77777777" w:rsidR="008D1322" w:rsidRDefault="00000000">
      <w:pPr>
        <w:spacing w:line="360" w:lineRule="auto"/>
        <w:ind w:left="426" w:hanging="426"/>
        <w:rPr>
          <w:rFonts w:ascii="宋体" w:eastAsia="宋体" w:hAnsi="宋体" w:cs="宋体"/>
          <w:color w:val="000000" w:themeColor="text1"/>
          <w:sz w:val="24"/>
        </w:rPr>
      </w:pPr>
      <w:r>
        <w:rPr>
          <w:rFonts w:ascii="宋体" w:eastAsia="宋体" w:hAnsi="宋体" w:cs="宋体" w:hint="eastAsia"/>
          <w:color w:val="000000" w:themeColor="text1"/>
          <w:sz w:val="28"/>
          <w:u w:val="single"/>
        </w:rPr>
        <w:t xml:space="preserve">                          ：</w:t>
      </w:r>
      <w:r>
        <w:rPr>
          <w:rFonts w:ascii="宋体" w:eastAsia="宋体" w:hAnsi="宋体" w:cs="宋体" w:hint="eastAsia"/>
          <w:color w:val="000000" w:themeColor="text1"/>
          <w:sz w:val="24"/>
        </w:rPr>
        <w:t>（招标人名称）</w:t>
      </w:r>
    </w:p>
    <w:p w14:paraId="05E0A8B3" w14:textId="77777777" w:rsidR="008D1322" w:rsidRDefault="00000000">
      <w:pPr>
        <w:snapToGrid w:val="0"/>
        <w:spacing w:line="360" w:lineRule="auto"/>
        <w:ind w:firstLine="420"/>
        <w:rPr>
          <w:rFonts w:ascii="宋体" w:eastAsia="宋体" w:hAnsi="宋体" w:cs="宋体"/>
          <w:color w:val="000000" w:themeColor="text1"/>
          <w:sz w:val="24"/>
        </w:rPr>
      </w:pPr>
      <w:r>
        <w:rPr>
          <w:rFonts w:ascii="宋体" w:eastAsia="宋体" w:hAnsi="宋体" w:cs="宋体" w:hint="eastAsia"/>
          <w:b/>
          <w:bCs/>
          <w:color w:val="000000" w:themeColor="text1"/>
          <w:kern w:val="0"/>
          <w:sz w:val="24"/>
        </w:rPr>
        <w:t>我公司于  年   月  日收到贵单位</w:t>
      </w:r>
      <w:r>
        <w:rPr>
          <w:rFonts w:ascii="宋体" w:eastAsia="宋体" w:hAnsi="宋体" w:cs="宋体" w:hint="eastAsia"/>
          <w:b/>
          <w:bCs/>
          <w:color w:val="000000" w:themeColor="text1"/>
          <w:kern w:val="0"/>
          <w:sz w:val="24"/>
          <w:u w:val="single"/>
        </w:rPr>
        <w:t xml:space="preserve"> </w:t>
      </w:r>
      <w:r>
        <w:rPr>
          <w:rFonts w:ascii="宋体" w:eastAsia="宋体" w:hAnsi="宋体" w:cs="宋体"/>
          <w:b/>
          <w:bCs/>
          <w:color w:val="000000" w:themeColor="text1"/>
          <w:kern w:val="0"/>
          <w:sz w:val="24"/>
          <w:u w:val="single"/>
        </w:rPr>
        <w:t xml:space="preserve">              </w:t>
      </w:r>
      <w:r>
        <w:rPr>
          <w:rFonts w:ascii="宋体" w:eastAsia="宋体" w:hAnsi="宋体" w:cs="宋体" w:hint="eastAsia"/>
          <w:b/>
          <w:bCs/>
          <w:color w:val="000000" w:themeColor="text1"/>
          <w:kern w:val="0"/>
          <w:sz w:val="24"/>
        </w:rPr>
        <w:t>招标文件，经过仔细分析和研究，对招标文件条款全部确认。</w:t>
      </w:r>
      <w:proofErr w:type="gramStart"/>
      <w:r>
        <w:rPr>
          <w:rFonts w:ascii="宋体" w:eastAsia="宋体" w:hAnsi="宋体" w:cs="宋体" w:hint="eastAsia"/>
          <w:color w:val="000000" w:themeColor="text1"/>
          <w:sz w:val="24"/>
        </w:rPr>
        <w:t>我们兹</w:t>
      </w:r>
      <w:proofErr w:type="gramEnd"/>
      <w:r>
        <w:rPr>
          <w:rFonts w:ascii="宋体" w:eastAsia="宋体" w:hAnsi="宋体" w:cs="宋体" w:hint="eastAsia"/>
          <w:color w:val="000000" w:themeColor="text1"/>
          <w:sz w:val="24"/>
        </w:rPr>
        <w:t>以：</w:t>
      </w:r>
    </w:p>
    <w:p w14:paraId="16B49EFD" w14:textId="77777777" w:rsidR="008D1322" w:rsidRDefault="00000000">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人民币：</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，大  写：</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元整的投标价格、技术规范和要求以及其它构成合同文件组成部分的条件和要求承揽上述项目的材料及设备的运输、保险、交付、验收、技术服务和质量保修责任。</w:t>
      </w:r>
    </w:p>
    <w:p w14:paraId="2A442016" w14:textId="77777777" w:rsidR="008D1322" w:rsidRDefault="00000000">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我公司有资格和能力承担该项目的供货、技术服务等工作，如我公司中标，愿意接受该招标文件中的各项内容。</w:t>
      </w:r>
    </w:p>
    <w:p w14:paraId="128FAD1C" w14:textId="77777777" w:rsidR="008D1322" w:rsidRDefault="00000000">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同意该招标文件作为合同附件，与合同具有同等法律效力。</w:t>
      </w:r>
    </w:p>
    <w:p w14:paraId="2CF0B8BB" w14:textId="77777777" w:rsidR="008D1322" w:rsidRDefault="00000000">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如果我们的投标书被接纳，我们保证在签订合同后，积极配合招标方的工作安排，按招标方的耗材使用计划要求，保证按时供货。</w:t>
      </w:r>
    </w:p>
    <w:p w14:paraId="29EBA232" w14:textId="77777777" w:rsidR="008D1322" w:rsidRDefault="00000000">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我们不会把本投标价格告知其它任何第三方。</w:t>
      </w:r>
    </w:p>
    <w:p w14:paraId="4FBA1DD9" w14:textId="77777777" w:rsidR="008D1322" w:rsidRDefault="00000000">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法人及法人代表对合同条件和实施合同承担责任，并在授权书中以及在投标书和确认函（如果中标）中作相应的声明。</w:t>
      </w:r>
    </w:p>
    <w:p w14:paraId="3217E4D3" w14:textId="77777777" w:rsidR="008D1322" w:rsidRDefault="008D1322">
      <w:pPr>
        <w:snapToGrid w:val="0"/>
        <w:spacing w:line="360" w:lineRule="auto"/>
        <w:ind w:firstLine="420"/>
        <w:rPr>
          <w:rFonts w:ascii="宋体" w:eastAsia="宋体" w:hAnsi="宋体" w:cs="宋体"/>
          <w:color w:val="000000" w:themeColor="text1"/>
          <w:sz w:val="24"/>
        </w:rPr>
      </w:pPr>
    </w:p>
    <w:p w14:paraId="59B24812" w14:textId="77777777" w:rsidR="008D1322" w:rsidRDefault="00000000">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法人代表签字：       （公司盖章）</w:t>
      </w:r>
    </w:p>
    <w:p w14:paraId="2783B714" w14:textId="77777777" w:rsidR="008D1322" w:rsidRDefault="008D1322">
      <w:pPr>
        <w:snapToGrid w:val="0"/>
        <w:spacing w:line="360" w:lineRule="auto"/>
        <w:ind w:firstLine="420"/>
        <w:rPr>
          <w:rFonts w:ascii="宋体" w:eastAsia="宋体" w:hAnsi="宋体" w:cs="宋体"/>
          <w:color w:val="000000" w:themeColor="text1"/>
          <w:sz w:val="24"/>
        </w:rPr>
      </w:pPr>
    </w:p>
    <w:p w14:paraId="03133A42" w14:textId="77777777" w:rsidR="008D1322" w:rsidRDefault="00000000">
      <w:pPr>
        <w:snapToGrid w:val="0"/>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被授权人签字：       </w:t>
      </w:r>
    </w:p>
    <w:p w14:paraId="13AEAE1A" w14:textId="77777777" w:rsidR="008D1322" w:rsidRDefault="008D1322">
      <w:pPr>
        <w:snapToGrid w:val="0"/>
        <w:spacing w:line="360" w:lineRule="auto"/>
        <w:ind w:firstLine="420"/>
        <w:rPr>
          <w:rFonts w:ascii="宋体" w:eastAsia="宋体" w:hAnsi="宋体" w:cs="宋体"/>
          <w:color w:val="000000" w:themeColor="text1"/>
          <w:sz w:val="24"/>
        </w:rPr>
      </w:pPr>
    </w:p>
    <w:p w14:paraId="2F59D0CC" w14:textId="77777777" w:rsidR="008D1322" w:rsidRDefault="008D1322">
      <w:pPr>
        <w:snapToGrid w:val="0"/>
        <w:spacing w:line="360" w:lineRule="auto"/>
        <w:ind w:firstLine="420"/>
        <w:rPr>
          <w:rFonts w:ascii="宋体" w:eastAsia="宋体" w:hAnsi="宋体" w:cs="宋体"/>
          <w:color w:val="000000" w:themeColor="text1"/>
          <w:sz w:val="24"/>
        </w:rPr>
      </w:pPr>
    </w:p>
    <w:p w14:paraId="23ABF92E" w14:textId="77777777" w:rsidR="008D1322" w:rsidRDefault="00000000">
      <w:pPr>
        <w:snapToGrid w:val="0"/>
        <w:spacing w:line="360" w:lineRule="auto"/>
        <w:ind w:firstLine="420"/>
        <w:jc w:val="left"/>
        <w:rPr>
          <w:rFonts w:ascii="宋体" w:eastAsia="宋体" w:hAnsi="宋体" w:cs="宋体"/>
          <w:color w:val="000000" w:themeColor="text1"/>
          <w:sz w:val="24"/>
        </w:rPr>
      </w:pPr>
      <w:r>
        <w:rPr>
          <w:rFonts w:ascii="宋体" w:eastAsia="宋体" w:hAnsi="宋体" w:cs="宋体" w:hint="eastAsia"/>
          <w:color w:val="000000" w:themeColor="text1"/>
          <w:sz w:val="24"/>
        </w:rPr>
        <w:t>年    月    日</w:t>
      </w:r>
      <w:bookmarkStart w:id="3" w:name="_Toc447712226"/>
    </w:p>
    <w:p w14:paraId="17830FBD" w14:textId="77777777" w:rsidR="008D1322" w:rsidRDefault="00000000">
      <w:pPr>
        <w:snapToGrid w:val="0"/>
        <w:spacing w:line="360" w:lineRule="auto"/>
        <w:ind w:firstLine="420"/>
        <w:jc w:val="center"/>
        <w:rPr>
          <w:rFonts w:ascii="宋体" w:eastAsia="宋体" w:hAnsi="宋体" w:cs="宋体"/>
          <w:b/>
          <w:bCs/>
          <w:color w:val="000000" w:themeColor="text1"/>
          <w:sz w:val="24"/>
        </w:rPr>
      </w:pPr>
      <w:r>
        <w:rPr>
          <w:rFonts w:ascii="宋体" w:eastAsia="宋体" w:hAnsi="宋体" w:cs="宋体" w:hint="eastAsia"/>
          <w:color w:val="000000" w:themeColor="text1"/>
        </w:rPr>
        <w:br w:type="page"/>
      </w:r>
      <w:bookmarkStart w:id="4" w:name="_Toc484545557"/>
      <w:r>
        <w:rPr>
          <w:rFonts w:ascii="宋体" w:eastAsia="宋体" w:hAnsi="宋体" w:cs="宋体" w:hint="eastAsia"/>
          <w:b/>
          <w:bCs/>
          <w:color w:val="000000" w:themeColor="text1"/>
          <w:sz w:val="24"/>
        </w:rPr>
        <w:lastRenderedPageBreak/>
        <w:t>授权委托书</w:t>
      </w:r>
      <w:bookmarkEnd w:id="3"/>
      <w:bookmarkEnd w:id="4"/>
    </w:p>
    <w:p w14:paraId="19FF77B7" w14:textId="77777777" w:rsidR="008D1322" w:rsidRDefault="008D1322">
      <w:pPr>
        <w:spacing w:line="360" w:lineRule="auto"/>
        <w:rPr>
          <w:rFonts w:ascii="宋体" w:eastAsia="宋体" w:hAnsi="宋体" w:cs="宋体"/>
          <w:b/>
          <w:color w:val="000000" w:themeColor="text1"/>
          <w:sz w:val="28"/>
        </w:rPr>
      </w:pPr>
    </w:p>
    <w:p w14:paraId="78A067D7" w14:textId="77777777" w:rsidR="008D1322" w:rsidRDefault="0000000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本授权委托书声明：我</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（姓名）系________________________（投标单位名称）的法定代表人，现授权委托__________________________（单位名称）________________（姓名）为我授权委托人，以本公司的名义参加___________</w:t>
      </w:r>
    </w:p>
    <w:p w14:paraId="3CBCA46F" w14:textId="77777777" w:rsidR="008D1322" w:rsidRDefault="0000000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____________________（招标人名称）的____________________________项目的投标。授权委托人所签署的一切文件和处理与之有关的一切事务，我均予以承认。</w:t>
      </w:r>
    </w:p>
    <w:p w14:paraId="2BFCFD95" w14:textId="77777777" w:rsidR="008D1322" w:rsidRDefault="0000000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授权委托人无转委托权，特此委托。</w:t>
      </w:r>
    </w:p>
    <w:p w14:paraId="23990D01" w14:textId="77777777" w:rsidR="008D1322" w:rsidRDefault="008D1322">
      <w:pPr>
        <w:spacing w:line="360" w:lineRule="auto"/>
        <w:rPr>
          <w:rFonts w:ascii="宋体" w:eastAsia="宋体" w:hAnsi="宋体" w:cs="宋体"/>
          <w:color w:val="000000" w:themeColor="text1"/>
          <w:sz w:val="24"/>
        </w:rPr>
      </w:pPr>
    </w:p>
    <w:p w14:paraId="4194AAF7" w14:textId="77777777" w:rsidR="008D1322" w:rsidRDefault="008D1322">
      <w:pPr>
        <w:spacing w:line="360" w:lineRule="auto"/>
        <w:rPr>
          <w:rFonts w:ascii="宋体" w:eastAsia="宋体" w:hAnsi="宋体" w:cs="宋体"/>
          <w:color w:val="000000" w:themeColor="text1"/>
          <w:sz w:val="24"/>
        </w:rPr>
      </w:pPr>
    </w:p>
    <w:p w14:paraId="7F6FAA21" w14:textId="77777777" w:rsidR="008D1322" w:rsidRDefault="008D1322">
      <w:pPr>
        <w:spacing w:line="360" w:lineRule="auto"/>
        <w:rPr>
          <w:rFonts w:ascii="宋体" w:eastAsia="宋体" w:hAnsi="宋体" w:cs="宋体"/>
          <w:color w:val="000000" w:themeColor="text1"/>
          <w:sz w:val="24"/>
        </w:rPr>
      </w:pPr>
    </w:p>
    <w:p w14:paraId="79DEC379" w14:textId="77777777" w:rsidR="008D1322" w:rsidRDefault="008D1322">
      <w:pPr>
        <w:spacing w:line="360" w:lineRule="auto"/>
        <w:rPr>
          <w:rFonts w:ascii="宋体" w:eastAsia="宋体" w:hAnsi="宋体" w:cs="宋体"/>
          <w:color w:val="000000" w:themeColor="text1"/>
          <w:sz w:val="24"/>
        </w:rPr>
      </w:pPr>
    </w:p>
    <w:p w14:paraId="71FDF32A" w14:textId="77777777" w:rsidR="008D1322" w:rsidRDefault="0000000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授权委托人：</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性别：_____________年龄：__________</w:t>
      </w:r>
    </w:p>
    <w:p w14:paraId="366675FD" w14:textId="77777777" w:rsidR="008D1322" w:rsidRDefault="0000000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单位（盖章）：_____________________部门：_____________职务：__________</w:t>
      </w:r>
    </w:p>
    <w:p w14:paraId="13C93BC3" w14:textId="77777777" w:rsidR="008D1322" w:rsidRDefault="0000000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投标单位（盖法人章）：____________________________________</w:t>
      </w:r>
    </w:p>
    <w:p w14:paraId="2A065AF1" w14:textId="77777777" w:rsidR="008D1322" w:rsidRDefault="0000000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法人代表人（签字或盖章）：________________________________</w:t>
      </w:r>
    </w:p>
    <w:p w14:paraId="50DBA4BE" w14:textId="77777777" w:rsidR="008D1322" w:rsidRDefault="008D1322">
      <w:pPr>
        <w:spacing w:line="360" w:lineRule="auto"/>
        <w:rPr>
          <w:rFonts w:ascii="宋体" w:eastAsia="宋体" w:hAnsi="宋体" w:cs="宋体"/>
          <w:color w:val="000000" w:themeColor="text1"/>
          <w:sz w:val="24"/>
        </w:rPr>
      </w:pPr>
    </w:p>
    <w:p w14:paraId="154BFB05" w14:textId="77777777" w:rsidR="008D1322" w:rsidRDefault="008D1322">
      <w:pPr>
        <w:spacing w:line="360" w:lineRule="auto"/>
        <w:rPr>
          <w:rFonts w:ascii="宋体" w:eastAsia="宋体" w:hAnsi="宋体" w:cs="宋体"/>
          <w:color w:val="000000" w:themeColor="text1"/>
          <w:sz w:val="24"/>
        </w:rPr>
      </w:pPr>
    </w:p>
    <w:p w14:paraId="1EE9BB2C" w14:textId="77777777" w:rsidR="008D1322" w:rsidRDefault="008D1322">
      <w:pPr>
        <w:spacing w:line="360" w:lineRule="auto"/>
        <w:rPr>
          <w:rFonts w:ascii="宋体" w:eastAsia="宋体" w:hAnsi="宋体" w:cs="宋体"/>
          <w:color w:val="000000" w:themeColor="text1"/>
          <w:sz w:val="24"/>
        </w:rPr>
      </w:pPr>
    </w:p>
    <w:p w14:paraId="07BE3DFC" w14:textId="77777777" w:rsidR="008D1322" w:rsidRDefault="008D1322">
      <w:pPr>
        <w:spacing w:line="360" w:lineRule="auto"/>
        <w:rPr>
          <w:rFonts w:ascii="宋体" w:eastAsia="宋体" w:hAnsi="宋体" w:cs="宋体"/>
          <w:color w:val="000000" w:themeColor="text1"/>
          <w:sz w:val="24"/>
        </w:rPr>
      </w:pPr>
    </w:p>
    <w:p w14:paraId="285CAC76" w14:textId="77777777" w:rsidR="008D1322" w:rsidRDefault="0000000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                                                                                        日期：    年     月    日</w:t>
      </w:r>
    </w:p>
    <w:p w14:paraId="06510263" w14:textId="77777777" w:rsidR="008D1322" w:rsidRDefault="00000000">
      <w:pPr>
        <w:widowControl/>
        <w:jc w:val="left"/>
        <w:rPr>
          <w:rFonts w:ascii="宋体" w:eastAsia="宋体" w:hAnsi="宋体" w:cs="宋体"/>
          <w:color w:val="000000" w:themeColor="text1"/>
        </w:rPr>
      </w:pPr>
      <w:r>
        <w:rPr>
          <w:rFonts w:ascii="宋体" w:eastAsia="宋体" w:hAnsi="宋体" w:cs="宋体"/>
          <w:color w:val="000000" w:themeColor="text1"/>
        </w:rPr>
        <w:br w:type="page"/>
      </w:r>
    </w:p>
    <w:p w14:paraId="6CD5496F" w14:textId="77777777" w:rsidR="008D1322" w:rsidRDefault="00000000">
      <w:pPr>
        <w:jc w:val="center"/>
        <w:rPr>
          <w:rFonts w:ascii="宋体" w:hAnsi="宋体" w:cs="Arial"/>
          <w:b/>
          <w:bCs/>
          <w:color w:val="000000" w:themeColor="text1"/>
          <w:spacing w:val="40"/>
          <w:sz w:val="24"/>
          <w:szCs w:val="32"/>
        </w:rPr>
      </w:pPr>
      <w:r>
        <w:rPr>
          <w:rFonts w:ascii="宋体" w:hAnsi="宋体" w:hint="eastAsia"/>
          <w:b/>
          <w:color w:val="000000" w:themeColor="text1"/>
          <w:sz w:val="44"/>
          <w:szCs w:val="44"/>
        </w:rPr>
        <w:lastRenderedPageBreak/>
        <w:t>采购合同</w:t>
      </w:r>
    </w:p>
    <w:p w14:paraId="4D6F0D60" w14:textId="77777777" w:rsidR="008D1322" w:rsidRDefault="00000000">
      <w:pPr>
        <w:spacing w:line="500" w:lineRule="exact"/>
        <w:jc w:val="center"/>
        <w:outlineLvl w:val="0"/>
        <w:rPr>
          <w:rFonts w:ascii="宋体" w:hAnsi="宋体"/>
          <w:color w:val="000000" w:themeColor="text1"/>
          <w:sz w:val="24"/>
        </w:rPr>
      </w:pPr>
      <w:r>
        <w:rPr>
          <w:rFonts w:ascii="宋体" w:hAnsi="宋体" w:hint="eastAsia"/>
          <w:b/>
          <w:color w:val="000000" w:themeColor="text1"/>
          <w:sz w:val="36"/>
          <w:u w:val="single"/>
        </w:rPr>
        <w:t>（物资采购类）</w:t>
      </w:r>
    </w:p>
    <w:p w14:paraId="38610500" w14:textId="77777777" w:rsidR="008D1322" w:rsidRDefault="00000000">
      <w:pPr>
        <w:spacing w:line="500" w:lineRule="exact"/>
        <w:outlineLvl w:val="0"/>
        <w:rPr>
          <w:rFonts w:ascii="宋体" w:hAnsi="宋体"/>
          <w:color w:val="000000" w:themeColor="text1"/>
          <w:sz w:val="24"/>
        </w:rPr>
      </w:pPr>
      <w:r>
        <w:rPr>
          <w:rFonts w:ascii="宋体" w:hAnsi="宋体" w:hint="eastAsia"/>
          <w:b/>
          <w:color w:val="000000" w:themeColor="text1"/>
          <w:sz w:val="24"/>
        </w:rPr>
        <w:t>甲方</w:t>
      </w:r>
      <w:r>
        <w:rPr>
          <w:rFonts w:ascii="宋体" w:hAnsi="宋体" w:hint="eastAsia"/>
          <w:color w:val="000000" w:themeColor="text1"/>
          <w:sz w:val="24"/>
        </w:rPr>
        <w:t xml:space="preserve">：苏州健雄职业技术学院 </w:t>
      </w:r>
    </w:p>
    <w:p w14:paraId="7D09A4C4" w14:textId="77777777" w:rsidR="008D1322" w:rsidRDefault="00000000">
      <w:pPr>
        <w:spacing w:line="500" w:lineRule="exact"/>
        <w:rPr>
          <w:rFonts w:ascii="宋体" w:hAnsi="宋体"/>
          <w:color w:val="000000" w:themeColor="text1"/>
          <w:sz w:val="24"/>
        </w:rPr>
      </w:pPr>
      <w:r>
        <w:rPr>
          <w:rFonts w:ascii="宋体" w:hAnsi="宋体" w:hint="eastAsia"/>
          <w:b/>
          <w:color w:val="000000" w:themeColor="text1"/>
          <w:sz w:val="24"/>
        </w:rPr>
        <w:t>乙方</w:t>
      </w:r>
      <w:r>
        <w:rPr>
          <w:rFonts w:ascii="宋体" w:hAnsi="宋体" w:hint="eastAsia"/>
          <w:color w:val="000000" w:themeColor="text1"/>
          <w:sz w:val="24"/>
        </w:rPr>
        <w:t xml:space="preserve">：  </w:t>
      </w:r>
    </w:p>
    <w:p w14:paraId="7602F640" w14:textId="2320BE4A" w:rsidR="008D1322" w:rsidRDefault="00000000">
      <w:pPr>
        <w:spacing w:line="500" w:lineRule="exact"/>
        <w:ind w:firstLineChars="200" w:firstLine="480"/>
        <w:rPr>
          <w:rFonts w:ascii="宋体" w:hAnsi="宋体"/>
          <w:color w:val="000000" w:themeColor="text1"/>
          <w:sz w:val="24"/>
        </w:rPr>
      </w:pPr>
      <w:r>
        <w:rPr>
          <w:rFonts w:ascii="宋体" w:hAnsi="宋体" w:hint="eastAsia"/>
          <w:color w:val="000000" w:themeColor="text1"/>
          <w:sz w:val="24"/>
        </w:rPr>
        <w:t>为了明确甲乙双方的权力和义务，本着公平、公正、公开原则，根据《中华人民共和国民法典》及甲方招标文件的要求，甲乙双方经过协商，现就甲方向乙方采购</w:t>
      </w:r>
      <w:r w:rsidRPr="00310370">
        <w:rPr>
          <w:rFonts w:ascii="宋体" w:hAnsi="宋体" w:hint="eastAsia"/>
          <w:color w:val="000000" w:themeColor="text1"/>
          <w:sz w:val="24"/>
          <w:u w:val="single"/>
        </w:rPr>
        <w:t xml:space="preserve"> </w:t>
      </w:r>
      <w:r w:rsidR="00310370" w:rsidRPr="00310370">
        <w:rPr>
          <w:rFonts w:ascii="宋体" w:eastAsia="宋体" w:hAnsi="宋体" w:cs="宋体" w:hint="eastAsia"/>
          <w:b/>
          <w:bCs/>
          <w:color w:val="000000" w:themeColor="text1"/>
          <w:sz w:val="24"/>
          <w:u w:val="single"/>
        </w:rPr>
        <w:t>2024年江苏省职业院校高职生物技术赛项</w:t>
      </w:r>
      <w:r w:rsidR="00F9276B">
        <w:rPr>
          <w:rFonts w:ascii="宋体" w:eastAsia="宋体" w:hAnsi="宋体" w:cs="宋体" w:hint="eastAsia"/>
          <w:b/>
          <w:bCs/>
          <w:color w:val="000000" w:themeColor="text1"/>
          <w:sz w:val="24"/>
          <w:u w:val="single"/>
        </w:rPr>
        <w:t>实验耗材</w:t>
      </w:r>
      <w:r w:rsidRPr="00310370">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等事宜达成如下合同，以资共同遵守：</w:t>
      </w:r>
    </w:p>
    <w:p w14:paraId="6AADE99D" w14:textId="77777777" w:rsidR="008D1322" w:rsidRDefault="00000000">
      <w:pPr>
        <w:spacing w:line="500" w:lineRule="exact"/>
        <w:rPr>
          <w:rFonts w:ascii="宋体" w:hAnsi="宋体"/>
          <w:b/>
          <w:color w:val="000000" w:themeColor="text1"/>
          <w:sz w:val="24"/>
        </w:rPr>
      </w:pPr>
      <w:r>
        <w:rPr>
          <w:rFonts w:ascii="宋体" w:hAnsi="宋体" w:hint="eastAsia"/>
          <w:b/>
          <w:color w:val="000000" w:themeColor="text1"/>
          <w:sz w:val="24"/>
        </w:rPr>
        <w:t>一、采购内容</w:t>
      </w:r>
    </w:p>
    <w:p w14:paraId="2CE80953" w14:textId="76190888" w:rsidR="008D1322" w:rsidRDefault="00310370">
      <w:pPr>
        <w:jc w:val="center"/>
        <w:rPr>
          <w:rFonts w:ascii="宋体" w:eastAsia="宋体" w:hAnsi="宋体" w:cs="宋体"/>
          <w:b/>
          <w:color w:val="000000" w:themeColor="text1"/>
          <w:sz w:val="24"/>
        </w:rPr>
      </w:pPr>
      <w:r w:rsidRPr="00310370">
        <w:rPr>
          <w:rFonts w:ascii="宋体" w:eastAsia="宋体" w:hAnsi="宋体" w:cs="宋体" w:hint="eastAsia"/>
          <w:b/>
          <w:color w:val="000000" w:themeColor="text1"/>
          <w:sz w:val="24"/>
        </w:rPr>
        <w:t>2024年江苏省职业院校高职生物技术赛项</w:t>
      </w:r>
      <w:r w:rsidR="00F9276B">
        <w:rPr>
          <w:rFonts w:ascii="宋体" w:eastAsia="宋体" w:hAnsi="宋体" w:cs="宋体" w:hint="eastAsia"/>
          <w:b/>
          <w:color w:val="000000" w:themeColor="text1"/>
          <w:sz w:val="24"/>
        </w:rPr>
        <w:t>实验耗材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746"/>
        <w:gridCol w:w="1474"/>
        <w:gridCol w:w="2188"/>
        <w:gridCol w:w="572"/>
        <w:gridCol w:w="572"/>
        <w:gridCol w:w="572"/>
        <w:gridCol w:w="569"/>
      </w:tblGrid>
      <w:tr w:rsidR="00B611BB" w:rsidRPr="00B611BB" w14:paraId="7128EFBD" w14:textId="0AEC3113" w:rsidTr="007006B3">
        <w:trPr>
          <w:trHeight w:val="600"/>
        </w:trPr>
        <w:tc>
          <w:tcPr>
            <w:tcW w:w="363" w:type="pct"/>
            <w:shd w:val="clear" w:color="auto" w:fill="auto"/>
            <w:vAlign w:val="center"/>
            <w:hideMark/>
          </w:tcPr>
          <w:p w14:paraId="2C1E0F52" w14:textId="77777777" w:rsidR="00B611BB" w:rsidRPr="00F901A4" w:rsidRDefault="00B611BB" w:rsidP="001E6FBC">
            <w:pPr>
              <w:widowControl/>
              <w:jc w:val="center"/>
              <w:rPr>
                <w:rFonts w:ascii="Times New Roman" w:hAnsi="Times New Roman" w:cs="Times New Roman"/>
                <w:b/>
                <w:bCs/>
                <w:color w:val="000000"/>
                <w:kern w:val="0"/>
                <w:sz w:val="18"/>
                <w:szCs w:val="18"/>
              </w:rPr>
            </w:pPr>
            <w:r w:rsidRPr="00F901A4">
              <w:rPr>
                <w:rFonts w:ascii="Times New Roman" w:hAnsi="Times New Roman" w:cs="Times New Roman"/>
                <w:b/>
                <w:bCs/>
                <w:color w:val="000000"/>
                <w:kern w:val="0"/>
                <w:sz w:val="18"/>
                <w:szCs w:val="18"/>
              </w:rPr>
              <w:t>序号</w:t>
            </w:r>
          </w:p>
        </w:tc>
        <w:tc>
          <w:tcPr>
            <w:tcW w:w="1052" w:type="pct"/>
            <w:shd w:val="clear" w:color="auto" w:fill="auto"/>
            <w:vAlign w:val="center"/>
            <w:hideMark/>
          </w:tcPr>
          <w:p w14:paraId="183E9548" w14:textId="77777777" w:rsidR="00B611BB" w:rsidRPr="00F901A4" w:rsidRDefault="00B611BB" w:rsidP="001E6FBC">
            <w:pPr>
              <w:widowControl/>
              <w:jc w:val="center"/>
              <w:rPr>
                <w:rFonts w:ascii="Times New Roman" w:hAnsi="Times New Roman" w:cs="Times New Roman"/>
                <w:b/>
                <w:bCs/>
                <w:color w:val="000000"/>
                <w:kern w:val="0"/>
                <w:sz w:val="18"/>
                <w:szCs w:val="18"/>
              </w:rPr>
            </w:pPr>
            <w:r w:rsidRPr="00F901A4">
              <w:rPr>
                <w:rFonts w:ascii="Times New Roman" w:hAnsi="Times New Roman" w:cs="Times New Roman"/>
                <w:b/>
                <w:bCs/>
                <w:color w:val="000000"/>
                <w:kern w:val="0"/>
                <w:sz w:val="18"/>
                <w:szCs w:val="18"/>
              </w:rPr>
              <w:t>名称</w:t>
            </w:r>
          </w:p>
        </w:tc>
        <w:tc>
          <w:tcPr>
            <w:tcW w:w="888" w:type="pct"/>
            <w:shd w:val="clear" w:color="auto" w:fill="auto"/>
            <w:vAlign w:val="center"/>
            <w:hideMark/>
          </w:tcPr>
          <w:p w14:paraId="33F1B27D" w14:textId="77777777" w:rsidR="00B611BB" w:rsidRPr="00F901A4" w:rsidRDefault="00B611BB" w:rsidP="001E6FBC">
            <w:pPr>
              <w:widowControl/>
              <w:jc w:val="center"/>
              <w:rPr>
                <w:rFonts w:ascii="Times New Roman" w:hAnsi="Times New Roman" w:cs="Times New Roman"/>
                <w:b/>
                <w:bCs/>
                <w:kern w:val="0"/>
                <w:sz w:val="18"/>
                <w:szCs w:val="18"/>
              </w:rPr>
            </w:pPr>
            <w:r w:rsidRPr="00F901A4">
              <w:rPr>
                <w:rFonts w:ascii="Times New Roman" w:hAnsi="Times New Roman" w:cs="Times New Roman"/>
                <w:b/>
                <w:bCs/>
                <w:kern w:val="0"/>
                <w:sz w:val="18"/>
                <w:szCs w:val="18"/>
              </w:rPr>
              <w:t>规格</w:t>
            </w:r>
          </w:p>
        </w:tc>
        <w:tc>
          <w:tcPr>
            <w:tcW w:w="1319" w:type="pct"/>
            <w:shd w:val="clear" w:color="auto" w:fill="auto"/>
            <w:vAlign w:val="center"/>
            <w:hideMark/>
          </w:tcPr>
          <w:p w14:paraId="5A593C40" w14:textId="77777777" w:rsidR="00B611BB" w:rsidRPr="00F901A4" w:rsidRDefault="00B611BB" w:rsidP="001E6FBC">
            <w:pPr>
              <w:widowControl/>
              <w:jc w:val="center"/>
              <w:rPr>
                <w:rFonts w:ascii="Times New Roman" w:hAnsi="Times New Roman" w:cs="Times New Roman"/>
                <w:b/>
                <w:bCs/>
                <w:kern w:val="0"/>
                <w:sz w:val="18"/>
                <w:szCs w:val="18"/>
              </w:rPr>
            </w:pPr>
            <w:r w:rsidRPr="00F901A4">
              <w:rPr>
                <w:rFonts w:ascii="Times New Roman" w:hAnsi="Times New Roman" w:cs="Times New Roman"/>
                <w:b/>
                <w:bCs/>
                <w:kern w:val="0"/>
                <w:sz w:val="18"/>
                <w:szCs w:val="18"/>
              </w:rPr>
              <w:t>品牌</w:t>
            </w:r>
            <w:r w:rsidRPr="00F901A4">
              <w:rPr>
                <w:rFonts w:ascii="Times New Roman" w:hAnsi="Times New Roman" w:cs="Times New Roman"/>
                <w:b/>
                <w:bCs/>
                <w:kern w:val="0"/>
                <w:sz w:val="18"/>
                <w:szCs w:val="18"/>
              </w:rPr>
              <w:t>/</w:t>
            </w:r>
            <w:r w:rsidRPr="00F901A4">
              <w:rPr>
                <w:rFonts w:ascii="Times New Roman" w:hAnsi="Times New Roman" w:cs="Times New Roman"/>
                <w:b/>
                <w:bCs/>
                <w:kern w:val="0"/>
                <w:sz w:val="18"/>
                <w:szCs w:val="18"/>
              </w:rPr>
              <w:t>货号</w:t>
            </w:r>
          </w:p>
        </w:tc>
        <w:tc>
          <w:tcPr>
            <w:tcW w:w="345" w:type="pct"/>
            <w:shd w:val="clear" w:color="auto" w:fill="auto"/>
            <w:vAlign w:val="center"/>
            <w:hideMark/>
          </w:tcPr>
          <w:p w14:paraId="2C695119" w14:textId="77777777" w:rsidR="00B611BB" w:rsidRPr="00F901A4" w:rsidRDefault="00B611BB" w:rsidP="001E6FBC">
            <w:pPr>
              <w:widowControl/>
              <w:jc w:val="center"/>
              <w:rPr>
                <w:rFonts w:ascii="Times New Roman" w:hAnsi="Times New Roman" w:cs="Times New Roman"/>
                <w:b/>
                <w:bCs/>
                <w:kern w:val="0"/>
                <w:sz w:val="18"/>
                <w:szCs w:val="18"/>
              </w:rPr>
            </w:pPr>
            <w:r w:rsidRPr="00F901A4">
              <w:rPr>
                <w:rFonts w:ascii="Times New Roman" w:hAnsi="Times New Roman" w:cs="Times New Roman"/>
                <w:b/>
                <w:bCs/>
                <w:kern w:val="0"/>
                <w:sz w:val="18"/>
                <w:szCs w:val="18"/>
              </w:rPr>
              <w:t>数量</w:t>
            </w:r>
          </w:p>
        </w:tc>
        <w:tc>
          <w:tcPr>
            <w:tcW w:w="345" w:type="pct"/>
            <w:shd w:val="clear" w:color="auto" w:fill="auto"/>
            <w:vAlign w:val="center"/>
            <w:hideMark/>
          </w:tcPr>
          <w:p w14:paraId="5F58EA7F" w14:textId="77777777" w:rsidR="00B611BB" w:rsidRPr="00F901A4" w:rsidRDefault="00B611BB" w:rsidP="001E6FBC">
            <w:pPr>
              <w:widowControl/>
              <w:jc w:val="center"/>
              <w:rPr>
                <w:rFonts w:ascii="Times New Roman" w:hAnsi="Times New Roman" w:cs="Times New Roman"/>
                <w:b/>
                <w:bCs/>
                <w:kern w:val="0"/>
                <w:sz w:val="18"/>
                <w:szCs w:val="18"/>
              </w:rPr>
            </w:pPr>
            <w:r w:rsidRPr="00F901A4">
              <w:rPr>
                <w:rFonts w:ascii="Times New Roman" w:hAnsi="Times New Roman" w:cs="Times New Roman"/>
                <w:b/>
                <w:bCs/>
                <w:kern w:val="0"/>
                <w:sz w:val="18"/>
                <w:szCs w:val="18"/>
              </w:rPr>
              <w:t>单位</w:t>
            </w:r>
          </w:p>
        </w:tc>
        <w:tc>
          <w:tcPr>
            <w:tcW w:w="345" w:type="pct"/>
            <w:vAlign w:val="center"/>
          </w:tcPr>
          <w:p w14:paraId="60361037" w14:textId="3B79DEF3" w:rsidR="00B611BB" w:rsidRPr="00B611BB" w:rsidRDefault="00B611BB" w:rsidP="001E6FBC">
            <w:pPr>
              <w:widowControl/>
              <w:jc w:val="center"/>
              <w:rPr>
                <w:rFonts w:ascii="Times New Roman" w:hAnsi="Times New Roman" w:cs="Times New Roman"/>
                <w:b/>
                <w:bCs/>
                <w:kern w:val="0"/>
                <w:sz w:val="18"/>
                <w:szCs w:val="18"/>
              </w:rPr>
            </w:pPr>
            <w:r w:rsidRPr="00B611BB">
              <w:rPr>
                <w:rFonts w:ascii="Times New Roman" w:hAnsi="Times New Roman" w:cs="Times New Roman" w:hint="eastAsia"/>
                <w:b/>
                <w:bCs/>
                <w:kern w:val="0"/>
                <w:sz w:val="18"/>
                <w:szCs w:val="18"/>
              </w:rPr>
              <w:t>单价</w:t>
            </w:r>
          </w:p>
        </w:tc>
        <w:tc>
          <w:tcPr>
            <w:tcW w:w="343" w:type="pct"/>
            <w:vAlign w:val="center"/>
          </w:tcPr>
          <w:p w14:paraId="22234D2B" w14:textId="3F22DB8F" w:rsidR="00B611BB" w:rsidRPr="00B611BB" w:rsidRDefault="00B611BB" w:rsidP="001E6FBC">
            <w:pPr>
              <w:widowControl/>
              <w:jc w:val="center"/>
              <w:rPr>
                <w:rFonts w:ascii="Times New Roman" w:hAnsi="Times New Roman" w:cs="Times New Roman"/>
                <w:b/>
                <w:bCs/>
                <w:kern w:val="0"/>
                <w:sz w:val="18"/>
                <w:szCs w:val="18"/>
              </w:rPr>
            </w:pPr>
            <w:r w:rsidRPr="00B611BB">
              <w:rPr>
                <w:rFonts w:ascii="Times New Roman" w:hAnsi="Times New Roman" w:cs="Times New Roman" w:hint="eastAsia"/>
                <w:b/>
                <w:bCs/>
                <w:kern w:val="0"/>
                <w:sz w:val="18"/>
                <w:szCs w:val="18"/>
              </w:rPr>
              <w:t>总价</w:t>
            </w:r>
          </w:p>
        </w:tc>
      </w:tr>
      <w:tr w:rsidR="00B611BB" w:rsidRPr="00B611BB" w14:paraId="3F80149B" w14:textId="3C0DB172" w:rsidTr="007006B3">
        <w:trPr>
          <w:trHeight w:val="600"/>
        </w:trPr>
        <w:tc>
          <w:tcPr>
            <w:tcW w:w="363" w:type="pct"/>
            <w:shd w:val="clear" w:color="auto" w:fill="auto"/>
            <w:vAlign w:val="center"/>
          </w:tcPr>
          <w:p w14:paraId="1A5951C0" w14:textId="48DBCDC7"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1</w:t>
            </w:r>
          </w:p>
        </w:tc>
        <w:tc>
          <w:tcPr>
            <w:tcW w:w="1052" w:type="pct"/>
            <w:shd w:val="clear" w:color="auto" w:fill="auto"/>
            <w:vAlign w:val="center"/>
            <w:hideMark/>
          </w:tcPr>
          <w:p w14:paraId="6FA1F8E1"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50mL EP</w:t>
            </w:r>
            <w:r w:rsidRPr="00F901A4">
              <w:rPr>
                <w:rFonts w:ascii="Times New Roman" w:hAnsi="Times New Roman" w:cs="Times New Roman"/>
                <w:kern w:val="0"/>
                <w:sz w:val="18"/>
                <w:szCs w:val="18"/>
              </w:rPr>
              <w:t>管</w:t>
            </w:r>
          </w:p>
        </w:tc>
        <w:tc>
          <w:tcPr>
            <w:tcW w:w="888" w:type="pct"/>
            <w:shd w:val="clear" w:color="auto" w:fill="auto"/>
            <w:vAlign w:val="center"/>
            <w:hideMark/>
          </w:tcPr>
          <w:p w14:paraId="33D5D08B"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20</w:t>
            </w:r>
            <w:r w:rsidRPr="00F901A4">
              <w:rPr>
                <w:rFonts w:ascii="Times New Roman" w:hAnsi="Times New Roman" w:cs="Times New Roman"/>
                <w:kern w:val="0"/>
                <w:sz w:val="18"/>
                <w:szCs w:val="18"/>
              </w:rPr>
              <w:t>包</w:t>
            </w:r>
            <w:r w:rsidRPr="00F901A4">
              <w:rPr>
                <w:rFonts w:ascii="Times New Roman" w:hAnsi="Times New Roman" w:cs="Times New Roman"/>
                <w:kern w:val="0"/>
                <w:sz w:val="18"/>
                <w:szCs w:val="18"/>
              </w:rPr>
              <w:t>/</w:t>
            </w:r>
            <w:r w:rsidRPr="00F901A4">
              <w:rPr>
                <w:rFonts w:ascii="Times New Roman" w:hAnsi="Times New Roman" w:cs="Times New Roman"/>
                <w:kern w:val="0"/>
                <w:sz w:val="18"/>
                <w:szCs w:val="18"/>
              </w:rPr>
              <w:t>箱</w:t>
            </w:r>
          </w:p>
        </w:tc>
        <w:tc>
          <w:tcPr>
            <w:tcW w:w="1319" w:type="pct"/>
            <w:shd w:val="clear" w:color="auto" w:fill="auto"/>
            <w:vAlign w:val="center"/>
          </w:tcPr>
          <w:p w14:paraId="2CAE2144" w14:textId="2AB57D0F"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2F3EED18"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1</w:t>
            </w:r>
          </w:p>
        </w:tc>
        <w:tc>
          <w:tcPr>
            <w:tcW w:w="345" w:type="pct"/>
            <w:shd w:val="clear" w:color="auto" w:fill="auto"/>
            <w:vAlign w:val="center"/>
            <w:hideMark/>
          </w:tcPr>
          <w:p w14:paraId="1C1A7ED3"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箱</w:t>
            </w:r>
          </w:p>
        </w:tc>
        <w:tc>
          <w:tcPr>
            <w:tcW w:w="345" w:type="pct"/>
            <w:vAlign w:val="center"/>
          </w:tcPr>
          <w:p w14:paraId="6EA38F79"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745D2CBD"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28867799" w14:textId="358A560E" w:rsidTr="007006B3">
        <w:trPr>
          <w:trHeight w:val="600"/>
        </w:trPr>
        <w:tc>
          <w:tcPr>
            <w:tcW w:w="363" w:type="pct"/>
            <w:shd w:val="clear" w:color="auto" w:fill="auto"/>
            <w:vAlign w:val="center"/>
          </w:tcPr>
          <w:p w14:paraId="2FA361BD" w14:textId="33721B8B"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2</w:t>
            </w:r>
          </w:p>
        </w:tc>
        <w:tc>
          <w:tcPr>
            <w:tcW w:w="1052" w:type="pct"/>
            <w:shd w:val="clear" w:color="auto" w:fill="auto"/>
            <w:vAlign w:val="center"/>
            <w:hideMark/>
          </w:tcPr>
          <w:p w14:paraId="29E96AED"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2mL EP</w:t>
            </w:r>
            <w:r w:rsidRPr="00F901A4">
              <w:rPr>
                <w:rFonts w:ascii="Times New Roman" w:hAnsi="Times New Roman" w:cs="Times New Roman"/>
                <w:kern w:val="0"/>
                <w:sz w:val="18"/>
                <w:szCs w:val="18"/>
              </w:rPr>
              <w:t>管</w:t>
            </w:r>
          </w:p>
        </w:tc>
        <w:tc>
          <w:tcPr>
            <w:tcW w:w="888" w:type="pct"/>
            <w:shd w:val="clear" w:color="auto" w:fill="auto"/>
            <w:vAlign w:val="center"/>
            <w:hideMark/>
          </w:tcPr>
          <w:p w14:paraId="7AB7C2B6"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10</w:t>
            </w:r>
            <w:r w:rsidRPr="00F901A4">
              <w:rPr>
                <w:rFonts w:ascii="Times New Roman" w:hAnsi="Times New Roman" w:cs="Times New Roman"/>
                <w:kern w:val="0"/>
                <w:sz w:val="18"/>
                <w:szCs w:val="18"/>
              </w:rPr>
              <w:t>盒</w:t>
            </w:r>
            <w:r w:rsidRPr="00F901A4">
              <w:rPr>
                <w:rFonts w:ascii="Times New Roman" w:hAnsi="Times New Roman" w:cs="Times New Roman"/>
                <w:kern w:val="0"/>
                <w:sz w:val="18"/>
                <w:szCs w:val="18"/>
              </w:rPr>
              <w:t>/</w:t>
            </w:r>
            <w:r w:rsidRPr="00F901A4">
              <w:rPr>
                <w:rFonts w:ascii="Times New Roman" w:hAnsi="Times New Roman" w:cs="Times New Roman"/>
                <w:kern w:val="0"/>
                <w:sz w:val="18"/>
                <w:szCs w:val="18"/>
              </w:rPr>
              <w:t>箱、圆底、无菌、有卡口</w:t>
            </w:r>
          </w:p>
        </w:tc>
        <w:tc>
          <w:tcPr>
            <w:tcW w:w="1319" w:type="pct"/>
            <w:shd w:val="clear" w:color="auto" w:fill="auto"/>
            <w:vAlign w:val="center"/>
          </w:tcPr>
          <w:p w14:paraId="76B5BE4B" w14:textId="0F8B6A04"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35523EF4"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1</w:t>
            </w:r>
          </w:p>
        </w:tc>
        <w:tc>
          <w:tcPr>
            <w:tcW w:w="345" w:type="pct"/>
            <w:shd w:val="clear" w:color="auto" w:fill="auto"/>
            <w:vAlign w:val="center"/>
            <w:hideMark/>
          </w:tcPr>
          <w:p w14:paraId="2F45EC49"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箱</w:t>
            </w:r>
          </w:p>
        </w:tc>
        <w:tc>
          <w:tcPr>
            <w:tcW w:w="345" w:type="pct"/>
            <w:vAlign w:val="center"/>
          </w:tcPr>
          <w:p w14:paraId="63922178"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1714399F"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575F851A" w14:textId="7DF336C4" w:rsidTr="007006B3">
        <w:trPr>
          <w:trHeight w:val="600"/>
        </w:trPr>
        <w:tc>
          <w:tcPr>
            <w:tcW w:w="363" w:type="pct"/>
            <w:shd w:val="clear" w:color="auto" w:fill="auto"/>
            <w:vAlign w:val="center"/>
          </w:tcPr>
          <w:p w14:paraId="49A70292" w14:textId="3B976B94"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3</w:t>
            </w:r>
          </w:p>
        </w:tc>
        <w:tc>
          <w:tcPr>
            <w:tcW w:w="1052" w:type="pct"/>
            <w:shd w:val="clear" w:color="auto" w:fill="auto"/>
            <w:vAlign w:val="center"/>
            <w:hideMark/>
          </w:tcPr>
          <w:p w14:paraId="271A7AA6"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擦镜纸</w:t>
            </w:r>
          </w:p>
        </w:tc>
        <w:tc>
          <w:tcPr>
            <w:tcW w:w="888" w:type="pct"/>
            <w:shd w:val="clear" w:color="auto" w:fill="auto"/>
            <w:vAlign w:val="center"/>
            <w:hideMark/>
          </w:tcPr>
          <w:p w14:paraId="3DE00374"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280</w:t>
            </w:r>
            <w:r w:rsidRPr="00F901A4">
              <w:rPr>
                <w:rFonts w:ascii="Times New Roman" w:hAnsi="Times New Roman" w:cs="Times New Roman"/>
                <w:kern w:val="0"/>
                <w:sz w:val="18"/>
                <w:szCs w:val="18"/>
              </w:rPr>
              <w:t>张</w:t>
            </w:r>
            <w:r w:rsidRPr="00F901A4">
              <w:rPr>
                <w:rFonts w:ascii="Times New Roman" w:hAnsi="Times New Roman" w:cs="Times New Roman"/>
                <w:kern w:val="0"/>
                <w:sz w:val="18"/>
                <w:szCs w:val="18"/>
              </w:rPr>
              <w:t>/</w:t>
            </w:r>
            <w:r w:rsidRPr="00F901A4">
              <w:rPr>
                <w:rFonts w:ascii="Times New Roman" w:hAnsi="Times New Roman" w:cs="Times New Roman"/>
                <w:kern w:val="0"/>
                <w:sz w:val="18"/>
                <w:szCs w:val="18"/>
              </w:rPr>
              <w:t>盒</w:t>
            </w:r>
          </w:p>
        </w:tc>
        <w:tc>
          <w:tcPr>
            <w:tcW w:w="1319" w:type="pct"/>
            <w:shd w:val="clear" w:color="auto" w:fill="auto"/>
            <w:vAlign w:val="center"/>
          </w:tcPr>
          <w:p w14:paraId="55F1481D" w14:textId="726ECC74"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24686B9C"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80</w:t>
            </w:r>
          </w:p>
        </w:tc>
        <w:tc>
          <w:tcPr>
            <w:tcW w:w="345" w:type="pct"/>
            <w:shd w:val="clear" w:color="auto" w:fill="auto"/>
            <w:vAlign w:val="center"/>
            <w:hideMark/>
          </w:tcPr>
          <w:p w14:paraId="54F508CD"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盒</w:t>
            </w:r>
          </w:p>
        </w:tc>
        <w:tc>
          <w:tcPr>
            <w:tcW w:w="345" w:type="pct"/>
            <w:vAlign w:val="center"/>
          </w:tcPr>
          <w:p w14:paraId="39F347E2"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7688EB45"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2C552AE6" w14:textId="7DB6AFD2" w:rsidTr="007006B3">
        <w:trPr>
          <w:trHeight w:val="900"/>
        </w:trPr>
        <w:tc>
          <w:tcPr>
            <w:tcW w:w="363" w:type="pct"/>
            <w:shd w:val="clear" w:color="auto" w:fill="auto"/>
            <w:vAlign w:val="center"/>
          </w:tcPr>
          <w:p w14:paraId="06820E1E" w14:textId="3B06DC91"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4</w:t>
            </w:r>
          </w:p>
        </w:tc>
        <w:tc>
          <w:tcPr>
            <w:tcW w:w="1052" w:type="pct"/>
            <w:shd w:val="clear" w:color="auto" w:fill="auto"/>
            <w:vAlign w:val="center"/>
            <w:hideMark/>
          </w:tcPr>
          <w:p w14:paraId="466435F1"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1mL</w:t>
            </w:r>
            <w:proofErr w:type="gramStart"/>
            <w:r w:rsidRPr="00F901A4">
              <w:rPr>
                <w:rFonts w:ascii="Times New Roman" w:hAnsi="Times New Roman" w:cs="Times New Roman"/>
                <w:kern w:val="0"/>
                <w:sz w:val="18"/>
                <w:szCs w:val="18"/>
              </w:rPr>
              <w:t>移液器</w:t>
            </w:r>
            <w:proofErr w:type="gramEnd"/>
            <w:r w:rsidRPr="00F901A4">
              <w:rPr>
                <w:rFonts w:ascii="Times New Roman" w:hAnsi="Times New Roman" w:cs="Times New Roman"/>
                <w:kern w:val="0"/>
                <w:sz w:val="18"/>
                <w:szCs w:val="18"/>
              </w:rPr>
              <w:t>枪头</w:t>
            </w:r>
          </w:p>
        </w:tc>
        <w:tc>
          <w:tcPr>
            <w:tcW w:w="888" w:type="pct"/>
            <w:shd w:val="clear" w:color="auto" w:fill="auto"/>
            <w:vAlign w:val="center"/>
            <w:hideMark/>
          </w:tcPr>
          <w:p w14:paraId="0D763C5D"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50</w:t>
            </w:r>
            <w:r w:rsidRPr="00F901A4">
              <w:rPr>
                <w:rFonts w:ascii="Times New Roman" w:hAnsi="Times New Roman" w:cs="Times New Roman"/>
                <w:kern w:val="0"/>
                <w:sz w:val="18"/>
                <w:szCs w:val="18"/>
              </w:rPr>
              <w:t>盒</w:t>
            </w:r>
            <w:r w:rsidRPr="00F901A4">
              <w:rPr>
                <w:rFonts w:ascii="Times New Roman" w:hAnsi="Times New Roman" w:cs="Times New Roman"/>
                <w:kern w:val="0"/>
                <w:sz w:val="18"/>
                <w:szCs w:val="18"/>
              </w:rPr>
              <w:t>/</w:t>
            </w:r>
            <w:r w:rsidRPr="00F901A4">
              <w:rPr>
                <w:rFonts w:ascii="Times New Roman" w:hAnsi="Times New Roman" w:cs="Times New Roman"/>
                <w:kern w:val="0"/>
                <w:sz w:val="18"/>
                <w:szCs w:val="18"/>
              </w:rPr>
              <w:t>箱、无菌</w:t>
            </w:r>
          </w:p>
        </w:tc>
        <w:tc>
          <w:tcPr>
            <w:tcW w:w="1319" w:type="pct"/>
            <w:shd w:val="clear" w:color="auto" w:fill="auto"/>
            <w:vAlign w:val="center"/>
          </w:tcPr>
          <w:p w14:paraId="0BF67F26" w14:textId="1FA67667"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0A789399"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w:t>
            </w:r>
          </w:p>
        </w:tc>
        <w:tc>
          <w:tcPr>
            <w:tcW w:w="345" w:type="pct"/>
            <w:shd w:val="clear" w:color="auto" w:fill="auto"/>
            <w:vAlign w:val="center"/>
            <w:hideMark/>
          </w:tcPr>
          <w:p w14:paraId="4EC3104D"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箱</w:t>
            </w:r>
          </w:p>
        </w:tc>
        <w:tc>
          <w:tcPr>
            <w:tcW w:w="345" w:type="pct"/>
            <w:vAlign w:val="center"/>
          </w:tcPr>
          <w:p w14:paraId="7C93824F"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648411EF"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3ADB29C6" w14:textId="39B0E766" w:rsidTr="007006B3">
        <w:trPr>
          <w:trHeight w:val="900"/>
        </w:trPr>
        <w:tc>
          <w:tcPr>
            <w:tcW w:w="363" w:type="pct"/>
            <w:shd w:val="clear" w:color="auto" w:fill="auto"/>
            <w:vAlign w:val="center"/>
          </w:tcPr>
          <w:p w14:paraId="5A5B739F" w14:textId="11486B50"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5</w:t>
            </w:r>
          </w:p>
        </w:tc>
        <w:tc>
          <w:tcPr>
            <w:tcW w:w="1052" w:type="pct"/>
            <w:shd w:val="clear" w:color="auto" w:fill="auto"/>
            <w:vAlign w:val="center"/>
            <w:hideMark/>
          </w:tcPr>
          <w:p w14:paraId="016F9234"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200uL</w:t>
            </w:r>
            <w:proofErr w:type="gramStart"/>
            <w:r w:rsidRPr="00F901A4">
              <w:rPr>
                <w:rFonts w:ascii="Times New Roman" w:hAnsi="Times New Roman" w:cs="Times New Roman"/>
                <w:kern w:val="0"/>
                <w:sz w:val="18"/>
                <w:szCs w:val="18"/>
              </w:rPr>
              <w:t>移液器</w:t>
            </w:r>
            <w:proofErr w:type="gramEnd"/>
            <w:r w:rsidRPr="00F901A4">
              <w:rPr>
                <w:rFonts w:ascii="Times New Roman" w:hAnsi="Times New Roman" w:cs="Times New Roman"/>
                <w:kern w:val="0"/>
                <w:sz w:val="18"/>
                <w:szCs w:val="18"/>
              </w:rPr>
              <w:t>枪头</w:t>
            </w:r>
          </w:p>
        </w:tc>
        <w:tc>
          <w:tcPr>
            <w:tcW w:w="888" w:type="pct"/>
            <w:shd w:val="clear" w:color="auto" w:fill="auto"/>
            <w:vAlign w:val="center"/>
            <w:hideMark/>
          </w:tcPr>
          <w:p w14:paraId="30487689"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50</w:t>
            </w:r>
            <w:r w:rsidRPr="00F901A4">
              <w:rPr>
                <w:rFonts w:ascii="Times New Roman" w:hAnsi="Times New Roman" w:cs="Times New Roman"/>
                <w:kern w:val="0"/>
                <w:sz w:val="18"/>
                <w:szCs w:val="18"/>
              </w:rPr>
              <w:t>盒</w:t>
            </w:r>
            <w:r w:rsidRPr="00F901A4">
              <w:rPr>
                <w:rFonts w:ascii="Times New Roman" w:hAnsi="Times New Roman" w:cs="Times New Roman"/>
                <w:kern w:val="0"/>
                <w:sz w:val="18"/>
                <w:szCs w:val="18"/>
              </w:rPr>
              <w:t>/</w:t>
            </w:r>
            <w:r w:rsidRPr="00F901A4">
              <w:rPr>
                <w:rFonts w:ascii="Times New Roman" w:hAnsi="Times New Roman" w:cs="Times New Roman"/>
                <w:kern w:val="0"/>
                <w:sz w:val="18"/>
                <w:szCs w:val="18"/>
              </w:rPr>
              <w:t>箱、无菌</w:t>
            </w:r>
          </w:p>
        </w:tc>
        <w:tc>
          <w:tcPr>
            <w:tcW w:w="1319" w:type="pct"/>
            <w:shd w:val="clear" w:color="auto" w:fill="auto"/>
            <w:vAlign w:val="center"/>
          </w:tcPr>
          <w:p w14:paraId="66F82E99" w14:textId="5019156C"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5A209E33"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w:t>
            </w:r>
          </w:p>
        </w:tc>
        <w:tc>
          <w:tcPr>
            <w:tcW w:w="345" w:type="pct"/>
            <w:shd w:val="clear" w:color="auto" w:fill="auto"/>
            <w:vAlign w:val="center"/>
            <w:hideMark/>
          </w:tcPr>
          <w:p w14:paraId="3062015D"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箱</w:t>
            </w:r>
          </w:p>
        </w:tc>
        <w:tc>
          <w:tcPr>
            <w:tcW w:w="345" w:type="pct"/>
            <w:vAlign w:val="center"/>
          </w:tcPr>
          <w:p w14:paraId="56C74B0B"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52AA0B45"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0F68174E" w14:textId="607F4063" w:rsidTr="007006B3">
        <w:trPr>
          <w:trHeight w:val="900"/>
        </w:trPr>
        <w:tc>
          <w:tcPr>
            <w:tcW w:w="363" w:type="pct"/>
            <w:shd w:val="clear" w:color="auto" w:fill="auto"/>
            <w:vAlign w:val="center"/>
          </w:tcPr>
          <w:p w14:paraId="04DE545E" w14:textId="22499E3A"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6</w:t>
            </w:r>
          </w:p>
        </w:tc>
        <w:tc>
          <w:tcPr>
            <w:tcW w:w="1052" w:type="pct"/>
            <w:shd w:val="clear" w:color="auto" w:fill="auto"/>
            <w:vAlign w:val="center"/>
            <w:hideMark/>
          </w:tcPr>
          <w:p w14:paraId="60575FE8"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 xml:space="preserve">10 </w:t>
            </w:r>
            <w:proofErr w:type="spellStart"/>
            <w:r w:rsidRPr="00F901A4">
              <w:rPr>
                <w:rFonts w:ascii="Times New Roman" w:hAnsi="Times New Roman" w:cs="Times New Roman"/>
                <w:kern w:val="0"/>
                <w:sz w:val="18"/>
                <w:szCs w:val="18"/>
              </w:rPr>
              <w:t>uL</w:t>
            </w:r>
            <w:proofErr w:type="spellEnd"/>
            <w:proofErr w:type="gramStart"/>
            <w:r w:rsidRPr="00F901A4">
              <w:rPr>
                <w:rFonts w:ascii="Times New Roman" w:hAnsi="Times New Roman" w:cs="Times New Roman"/>
                <w:kern w:val="0"/>
                <w:sz w:val="18"/>
                <w:szCs w:val="18"/>
              </w:rPr>
              <w:t>移液器</w:t>
            </w:r>
            <w:proofErr w:type="gramEnd"/>
            <w:r w:rsidRPr="00F901A4">
              <w:rPr>
                <w:rFonts w:ascii="Times New Roman" w:hAnsi="Times New Roman" w:cs="Times New Roman"/>
                <w:kern w:val="0"/>
                <w:sz w:val="18"/>
                <w:szCs w:val="18"/>
              </w:rPr>
              <w:t>枪头</w:t>
            </w:r>
          </w:p>
        </w:tc>
        <w:tc>
          <w:tcPr>
            <w:tcW w:w="888" w:type="pct"/>
            <w:shd w:val="clear" w:color="auto" w:fill="auto"/>
            <w:vAlign w:val="center"/>
            <w:hideMark/>
          </w:tcPr>
          <w:p w14:paraId="1307253F"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50</w:t>
            </w:r>
            <w:r w:rsidRPr="00F901A4">
              <w:rPr>
                <w:rFonts w:ascii="Times New Roman" w:hAnsi="Times New Roman" w:cs="Times New Roman"/>
                <w:kern w:val="0"/>
                <w:sz w:val="18"/>
                <w:szCs w:val="18"/>
              </w:rPr>
              <w:t>盒</w:t>
            </w:r>
            <w:r w:rsidRPr="00F901A4">
              <w:rPr>
                <w:rFonts w:ascii="Times New Roman" w:hAnsi="Times New Roman" w:cs="Times New Roman"/>
                <w:kern w:val="0"/>
                <w:sz w:val="18"/>
                <w:szCs w:val="18"/>
              </w:rPr>
              <w:t>/</w:t>
            </w:r>
            <w:r w:rsidRPr="00F901A4">
              <w:rPr>
                <w:rFonts w:ascii="Times New Roman" w:hAnsi="Times New Roman" w:cs="Times New Roman"/>
                <w:kern w:val="0"/>
                <w:sz w:val="18"/>
                <w:szCs w:val="18"/>
              </w:rPr>
              <w:t>箱、无菌</w:t>
            </w:r>
          </w:p>
        </w:tc>
        <w:tc>
          <w:tcPr>
            <w:tcW w:w="1319" w:type="pct"/>
            <w:shd w:val="clear" w:color="auto" w:fill="auto"/>
            <w:vAlign w:val="center"/>
          </w:tcPr>
          <w:p w14:paraId="142C8CD3" w14:textId="6D57BF6D"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0C233134"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w:t>
            </w:r>
          </w:p>
        </w:tc>
        <w:tc>
          <w:tcPr>
            <w:tcW w:w="345" w:type="pct"/>
            <w:shd w:val="clear" w:color="auto" w:fill="auto"/>
            <w:vAlign w:val="center"/>
            <w:hideMark/>
          </w:tcPr>
          <w:p w14:paraId="3D23545C"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箱</w:t>
            </w:r>
          </w:p>
        </w:tc>
        <w:tc>
          <w:tcPr>
            <w:tcW w:w="345" w:type="pct"/>
            <w:vAlign w:val="center"/>
          </w:tcPr>
          <w:p w14:paraId="53B8E028"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0CD60C81"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7C40A597" w14:textId="78885807" w:rsidTr="007006B3">
        <w:trPr>
          <w:trHeight w:val="600"/>
        </w:trPr>
        <w:tc>
          <w:tcPr>
            <w:tcW w:w="363" w:type="pct"/>
            <w:shd w:val="clear" w:color="auto" w:fill="auto"/>
            <w:vAlign w:val="center"/>
          </w:tcPr>
          <w:p w14:paraId="1ABEA1C5" w14:textId="7D47D974"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7</w:t>
            </w:r>
          </w:p>
        </w:tc>
        <w:tc>
          <w:tcPr>
            <w:tcW w:w="1052" w:type="pct"/>
            <w:shd w:val="clear" w:color="auto" w:fill="auto"/>
            <w:vAlign w:val="center"/>
            <w:hideMark/>
          </w:tcPr>
          <w:p w14:paraId="1E50B4EC"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利器盒</w:t>
            </w:r>
          </w:p>
        </w:tc>
        <w:tc>
          <w:tcPr>
            <w:tcW w:w="888" w:type="pct"/>
            <w:shd w:val="clear" w:color="auto" w:fill="auto"/>
            <w:vAlign w:val="center"/>
            <w:hideMark/>
          </w:tcPr>
          <w:p w14:paraId="1939779C"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圆形、黄色、塑料、</w:t>
            </w:r>
            <w:r w:rsidRPr="00F901A4">
              <w:rPr>
                <w:rFonts w:ascii="Times New Roman" w:hAnsi="Times New Roman" w:cs="Times New Roman"/>
                <w:kern w:val="0"/>
                <w:sz w:val="18"/>
                <w:szCs w:val="18"/>
              </w:rPr>
              <w:t>2L</w:t>
            </w:r>
          </w:p>
        </w:tc>
        <w:tc>
          <w:tcPr>
            <w:tcW w:w="1319" w:type="pct"/>
            <w:shd w:val="clear" w:color="auto" w:fill="auto"/>
            <w:vAlign w:val="center"/>
          </w:tcPr>
          <w:p w14:paraId="4CAE6626" w14:textId="33638FA2"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5991AEC6"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20</w:t>
            </w:r>
          </w:p>
        </w:tc>
        <w:tc>
          <w:tcPr>
            <w:tcW w:w="345" w:type="pct"/>
            <w:shd w:val="clear" w:color="auto" w:fill="auto"/>
            <w:vAlign w:val="center"/>
            <w:hideMark/>
          </w:tcPr>
          <w:p w14:paraId="44EABC25" w14:textId="77777777" w:rsidR="00B611BB" w:rsidRPr="00F901A4" w:rsidRDefault="00B611BB" w:rsidP="001E6FBC">
            <w:pPr>
              <w:widowControl/>
              <w:jc w:val="center"/>
              <w:rPr>
                <w:rFonts w:ascii="Times New Roman" w:hAnsi="Times New Roman" w:cs="Times New Roman"/>
                <w:kern w:val="0"/>
                <w:sz w:val="18"/>
                <w:szCs w:val="18"/>
              </w:rPr>
            </w:pPr>
            <w:proofErr w:type="gramStart"/>
            <w:r w:rsidRPr="00F901A4">
              <w:rPr>
                <w:rFonts w:ascii="Times New Roman" w:hAnsi="Times New Roman" w:cs="Times New Roman"/>
                <w:kern w:val="0"/>
                <w:sz w:val="18"/>
                <w:szCs w:val="18"/>
              </w:rPr>
              <w:t>个</w:t>
            </w:r>
            <w:proofErr w:type="gramEnd"/>
          </w:p>
        </w:tc>
        <w:tc>
          <w:tcPr>
            <w:tcW w:w="345" w:type="pct"/>
            <w:vAlign w:val="center"/>
          </w:tcPr>
          <w:p w14:paraId="160C6961"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21A60E43"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01331620" w14:textId="7A7DF4C8" w:rsidTr="007006B3">
        <w:trPr>
          <w:trHeight w:val="600"/>
        </w:trPr>
        <w:tc>
          <w:tcPr>
            <w:tcW w:w="363" w:type="pct"/>
            <w:shd w:val="clear" w:color="auto" w:fill="auto"/>
            <w:vAlign w:val="center"/>
          </w:tcPr>
          <w:p w14:paraId="571D7D00" w14:textId="486E34CC"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8</w:t>
            </w:r>
          </w:p>
        </w:tc>
        <w:tc>
          <w:tcPr>
            <w:tcW w:w="1052" w:type="pct"/>
            <w:shd w:val="clear" w:color="auto" w:fill="auto"/>
            <w:vAlign w:val="center"/>
            <w:hideMark/>
          </w:tcPr>
          <w:p w14:paraId="21515F9D"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离心管架</w:t>
            </w:r>
          </w:p>
        </w:tc>
        <w:tc>
          <w:tcPr>
            <w:tcW w:w="888" w:type="pct"/>
            <w:shd w:val="clear" w:color="auto" w:fill="auto"/>
            <w:vAlign w:val="center"/>
            <w:hideMark/>
          </w:tcPr>
          <w:p w14:paraId="49CDD21E"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48</w:t>
            </w:r>
            <w:r w:rsidRPr="00F901A4">
              <w:rPr>
                <w:rFonts w:ascii="Times New Roman" w:hAnsi="Times New Roman" w:cs="Times New Roman"/>
                <w:kern w:val="0"/>
                <w:sz w:val="18"/>
                <w:szCs w:val="18"/>
              </w:rPr>
              <w:t>孔</w:t>
            </w:r>
            <w:r w:rsidRPr="00F901A4">
              <w:rPr>
                <w:rFonts w:ascii="Times New Roman" w:hAnsi="Times New Roman" w:cs="Times New Roman"/>
                <w:kern w:val="0"/>
                <w:sz w:val="18"/>
                <w:szCs w:val="18"/>
              </w:rPr>
              <w:t>/1.5mL</w:t>
            </w:r>
            <w:r w:rsidRPr="00F901A4">
              <w:rPr>
                <w:rFonts w:ascii="Times New Roman" w:hAnsi="Times New Roman" w:cs="Times New Roman"/>
                <w:kern w:val="0"/>
                <w:sz w:val="18"/>
                <w:szCs w:val="18"/>
              </w:rPr>
              <w:t>离心管用</w:t>
            </w:r>
          </w:p>
        </w:tc>
        <w:tc>
          <w:tcPr>
            <w:tcW w:w="1319" w:type="pct"/>
            <w:shd w:val="clear" w:color="auto" w:fill="auto"/>
            <w:vAlign w:val="center"/>
          </w:tcPr>
          <w:p w14:paraId="780298B2" w14:textId="0D89FB6B"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16A8CFAA"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20</w:t>
            </w:r>
          </w:p>
        </w:tc>
        <w:tc>
          <w:tcPr>
            <w:tcW w:w="345" w:type="pct"/>
            <w:shd w:val="clear" w:color="auto" w:fill="auto"/>
            <w:vAlign w:val="center"/>
            <w:hideMark/>
          </w:tcPr>
          <w:p w14:paraId="65336EEB" w14:textId="77777777" w:rsidR="00B611BB" w:rsidRPr="00F901A4" w:rsidRDefault="00B611BB" w:rsidP="001E6FBC">
            <w:pPr>
              <w:widowControl/>
              <w:jc w:val="center"/>
              <w:rPr>
                <w:rFonts w:ascii="Times New Roman" w:hAnsi="Times New Roman" w:cs="Times New Roman"/>
                <w:kern w:val="0"/>
                <w:sz w:val="18"/>
                <w:szCs w:val="18"/>
              </w:rPr>
            </w:pPr>
            <w:proofErr w:type="gramStart"/>
            <w:r w:rsidRPr="00F901A4">
              <w:rPr>
                <w:rFonts w:ascii="Times New Roman" w:hAnsi="Times New Roman" w:cs="Times New Roman"/>
                <w:kern w:val="0"/>
                <w:sz w:val="18"/>
                <w:szCs w:val="18"/>
              </w:rPr>
              <w:t>个</w:t>
            </w:r>
            <w:proofErr w:type="gramEnd"/>
          </w:p>
        </w:tc>
        <w:tc>
          <w:tcPr>
            <w:tcW w:w="345" w:type="pct"/>
            <w:vAlign w:val="center"/>
          </w:tcPr>
          <w:p w14:paraId="4EA301E0"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4D2491B2"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1BE0715B" w14:textId="7CE65176" w:rsidTr="007006B3">
        <w:trPr>
          <w:trHeight w:val="600"/>
        </w:trPr>
        <w:tc>
          <w:tcPr>
            <w:tcW w:w="363" w:type="pct"/>
            <w:shd w:val="clear" w:color="auto" w:fill="auto"/>
            <w:vAlign w:val="center"/>
          </w:tcPr>
          <w:p w14:paraId="60E25522" w14:textId="46EC411D"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9</w:t>
            </w:r>
          </w:p>
        </w:tc>
        <w:tc>
          <w:tcPr>
            <w:tcW w:w="1052" w:type="pct"/>
            <w:shd w:val="clear" w:color="auto" w:fill="auto"/>
            <w:vAlign w:val="center"/>
            <w:hideMark/>
          </w:tcPr>
          <w:p w14:paraId="65E8F26F"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TB</w:t>
            </w:r>
            <w:r w:rsidRPr="00F901A4">
              <w:rPr>
                <w:rFonts w:ascii="Times New Roman" w:hAnsi="Times New Roman" w:cs="Times New Roman"/>
                <w:kern w:val="0"/>
                <w:sz w:val="18"/>
                <w:szCs w:val="18"/>
              </w:rPr>
              <w:t>缓冲液</w:t>
            </w:r>
          </w:p>
        </w:tc>
        <w:tc>
          <w:tcPr>
            <w:tcW w:w="888" w:type="pct"/>
            <w:shd w:val="clear" w:color="auto" w:fill="auto"/>
            <w:vAlign w:val="center"/>
            <w:hideMark/>
          </w:tcPr>
          <w:p w14:paraId="34A97A8B"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60mL/</w:t>
            </w:r>
            <w:r w:rsidRPr="00F901A4">
              <w:rPr>
                <w:rFonts w:ascii="Times New Roman" w:hAnsi="Times New Roman" w:cs="Times New Roman"/>
                <w:kern w:val="0"/>
                <w:sz w:val="18"/>
                <w:szCs w:val="18"/>
              </w:rPr>
              <w:t>瓶</w:t>
            </w:r>
          </w:p>
        </w:tc>
        <w:tc>
          <w:tcPr>
            <w:tcW w:w="1319" w:type="pct"/>
            <w:shd w:val="clear" w:color="auto" w:fill="auto"/>
            <w:vAlign w:val="center"/>
          </w:tcPr>
          <w:p w14:paraId="64CF07C0" w14:textId="7CB8AB45"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7569481C"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5</w:t>
            </w:r>
          </w:p>
        </w:tc>
        <w:tc>
          <w:tcPr>
            <w:tcW w:w="345" w:type="pct"/>
            <w:shd w:val="clear" w:color="auto" w:fill="auto"/>
            <w:vAlign w:val="center"/>
            <w:hideMark/>
          </w:tcPr>
          <w:p w14:paraId="63004192"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瓶</w:t>
            </w:r>
          </w:p>
        </w:tc>
        <w:tc>
          <w:tcPr>
            <w:tcW w:w="345" w:type="pct"/>
            <w:vAlign w:val="center"/>
          </w:tcPr>
          <w:p w14:paraId="4CE4D8B1"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2AD028BC"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0C3CD3F7" w14:textId="0EB77A5C" w:rsidTr="007006B3">
        <w:trPr>
          <w:trHeight w:val="600"/>
        </w:trPr>
        <w:tc>
          <w:tcPr>
            <w:tcW w:w="363" w:type="pct"/>
            <w:shd w:val="clear" w:color="auto" w:fill="auto"/>
            <w:vAlign w:val="center"/>
          </w:tcPr>
          <w:p w14:paraId="0C697871" w14:textId="173CD351"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1</w:t>
            </w:r>
            <w:r>
              <w:rPr>
                <w:rFonts w:ascii="Times New Roman" w:hAnsi="Times New Roman" w:cs="Times New Roman"/>
                <w:color w:val="000000"/>
                <w:kern w:val="0"/>
                <w:sz w:val="18"/>
                <w:szCs w:val="18"/>
              </w:rPr>
              <w:t>0</w:t>
            </w:r>
          </w:p>
        </w:tc>
        <w:tc>
          <w:tcPr>
            <w:tcW w:w="1052" w:type="pct"/>
            <w:shd w:val="clear" w:color="auto" w:fill="auto"/>
            <w:vAlign w:val="center"/>
            <w:hideMark/>
          </w:tcPr>
          <w:p w14:paraId="453E4C5C" w14:textId="77777777" w:rsidR="00B611BB" w:rsidRPr="00F901A4" w:rsidRDefault="00B611BB" w:rsidP="001E6FBC">
            <w:pPr>
              <w:widowControl/>
              <w:jc w:val="center"/>
              <w:rPr>
                <w:rFonts w:ascii="Times New Roman" w:hAnsi="Times New Roman" w:cs="Times New Roman"/>
                <w:kern w:val="0"/>
                <w:sz w:val="18"/>
                <w:szCs w:val="18"/>
              </w:rPr>
            </w:pPr>
            <w:proofErr w:type="gramStart"/>
            <w:r w:rsidRPr="00F901A4">
              <w:rPr>
                <w:rFonts w:ascii="Times New Roman" w:hAnsi="Times New Roman" w:cs="Times New Roman"/>
                <w:kern w:val="0"/>
                <w:sz w:val="18"/>
                <w:szCs w:val="18"/>
              </w:rPr>
              <w:t>磁珠法血液</w:t>
            </w:r>
            <w:proofErr w:type="gramEnd"/>
            <w:r w:rsidRPr="00F901A4">
              <w:rPr>
                <w:rFonts w:ascii="Times New Roman" w:hAnsi="Times New Roman" w:cs="Times New Roman"/>
                <w:kern w:val="0"/>
                <w:sz w:val="18"/>
                <w:szCs w:val="18"/>
              </w:rPr>
              <w:t>基因组</w:t>
            </w:r>
            <w:r w:rsidRPr="00F901A4">
              <w:rPr>
                <w:rFonts w:ascii="Times New Roman" w:hAnsi="Times New Roman" w:cs="Times New Roman"/>
                <w:kern w:val="0"/>
                <w:sz w:val="18"/>
                <w:szCs w:val="18"/>
              </w:rPr>
              <w:t>DNA</w:t>
            </w:r>
            <w:r w:rsidRPr="00F901A4">
              <w:rPr>
                <w:rFonts w:ascii="Times New Roman" w:hAnsi="Times New Roman" w:cs="Times New Roman"/>
                <w:kern w:val="0"/>
                <w:sz w:val="18"/>
                <w:szCs w:val="18"/>
              </w:rPr>
              <w:t>提取试剂盒</w:t>
            </w:r>
          </w:p>
        </w:tc>
        <w:tc>
          <w:tcPr>
            <w:tcW w:w="888" w:type="pct"/>
            <w:shd w:val="clear" w:color="auto" w:fill="auto"/>
            <w:vAlign w:val="center"/>
            <w:hideMark/>
          </w:tcPr>
          <w:p w14:paraId="02043FF0"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50</w:t>
            </w:r>
            <w:r w:rsidRPr="00F901A4">
              <w:rPr>
                <w:rFonts w:ascii="Times New Roman" w:hAnsi="Times New Roman" w:cs="Times New Roman"/>
                <w:kern w:val="0"/>
                <w:sz w:val="18"/>
                <w:szCs w:val="18"/>
              </w:rPr>
              <w:t>次</w:t>
            </w:r>
            <w:r w:rsidRPr="00F901A4">
              <w:rPr>
                <w:rFonts w:ascii="Times New Roman" w:hAnsi="Times New Roman" w:cs="Times New Roman"/>
                <w:kern w:val="0"/>
                <w:sz w:val="18"/>
                <w:szCs w:val="18"/>
              </w:rPr>
              <w:t>/</w:t>
            </w:r>
            <w:r w:rsidRPr="00F901A4">
              <w:rPr>
                <w:rFonts w:ascii="Times New Roman" w:hAnsi="Times New Roman" w:cs="Times New Roman"/>
                <w:kern w:val="0"/>
                <w:sz w:val="18"/>
                <w:szCs w:val="18"/>
              </w:rPr>
              <w:t>盒</w:t>
            </w:r>
          </w:p>
        </w:tc>
        <w:tc>
          <w:tcPr>
            <w:tcW w:w="1319" w:type="pct"/>
            <w:shd w:val="clear" w:color="auto" w:fill="auto"/>
            <w:vAlign w:val="center"/>
          </w:tcPr>
          <w:p w14:paraId="78159DD8" w14:textId="538F645C"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7055687F"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80</w:t>
            </w:r>
          </w:p>
        </w:tc>
        <w:tc>
          <w:tcPr>
            <w:tcW w:w="345" w:type="pct"/>
            <w:shd w:val="clear" w:color="auto" w:fill="auto"/>
            <w:vAlign w:val="center"/>
            <w:hideMark/>
          </w:tcPr>
          <w:p w14:paraId="1796B8D0"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盒</w:t>
            </w:r>
          </w:p>
        </w:tc>
        <w:tc>
          <w:tcPr>
            <w:tcW w:w="345" w:type="pct"/>
            <w:vAlign w:val="center"/>
          </w:tcPr>
          <w:p w14:paraId="4E6C103A"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2FDDC888"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640A038B" w14:textId="6A62CA38" w:rsidTr="007006B3">
        <w:trPr>
          <w:trHeight w:val="600"/>
        </w:trPr>
        <w:tc>
          <w:tcPr>
            <w:tcW w:w="363" w:type="pct"/>
            <w:shd w:val="clear" w:color="auto" w:fill="auto"/>
            <w:vAlign w:val="center"/>
          </w:tcPr>
          <w:p w14:paraId="149C5A63" w14:textId="3AE8A5E5"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1</w:t>
            </w:r>
            <w:r>
              <w:rPr>
                <w:rFonts w:ascii="Times New Roman" w:hAnsi="Times New Roman" w:cs="Times New Roman"/>
                <w:color w:val="000000"/>
                <w:kern w:val="0"/>
                <w:sz w:val="18"/>
                <w:szCs w:val="18"/>
              </w:rPr>
              <w:t>1</w:t>
            </w:r>
          </w:p>
        </w:tc>
        <w:tc>
          <w:tcPr>
            <w:tcW w:w="1052" w:type="pct"/>
            <w:shd w:val="clear" w:color="auto" w:fill="auto"/>
            <w:vAlign w:val="center"/>
            <w:hideMark/>
          </w:tcPr>
          <w:p w14:paraId="4D444F85"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抗凝鸡血</w:t>
            </w:r>
          </w:p>
        </w:tc>
        <w:tc>
          <w:tcPr>
            <w:tcW w:w="888" w:type="pct"/>
            <w:shd w:val="clear" w:color="auto" w:fill="auto"/>
            <w:vAlign w:val="center"/>
            <w:hideMark/>
          </w:tcPr>
          <w:p w14:paraId="50AB8D10"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100mL/</w:t>
            </w:r>
            <w:r w:rsidRPr="00F901A4">
              <w:rPr>
                <w:rFonts w:ascii="Times New Roman" w:hAnsi="Times New Roman" w:cs="Times New Roman"/>
                <w:kern w:val="0"/>
                <w:sz w:val="18"/>
                <w:szCs w:val="18"/>
              </w:rPr>
              <w:t>瓶、同一批次</w:t>
            </w:r>
          </w:p>
        </w:tc>
        <w:tc>
          <w:tcPr>
            <w:tcW w:w="1319" w:type="pct"/>
            <w:shd w:val="clear" w:color="auto" w:fill="auto"/>
            <w:vAlign w:val="center"/>
          </w:tcPr>
          <w:p w14:paraId="604F804B" w14:textId="3F0A1130"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64F9A326"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8</w:t>
            </w:r>
          </w:p>
        </w:tc>
        <w:tc>
          <w:tcPr>
            <w:tcW w:w="345" w:type="pct"/>
            <w:shd w:val="clear" w:color="auto" w:fill="auto"/>
            <w:vAlign w:val="center"/>
            <w:hideMark/>
          </w:tcPr>
          <w:p w14:paraId="57F4C3D7"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瓶</w:t>
            </w:r>
          </w:p>
        </w:tc>
        <w:tc>
          <w:tcPr>
            <w:tcW w:w="345" w:type="pct"/>
            <w:vAlign w:val="center"/>
          </w:tcPr>
          <w:p w14:paraId="72D09B28"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6AF4A4C0"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4BEC96E4" w14:textId="466154DB" w:rsidTr="007006B3">
        <w:trPr>
          <w:trHeight w:val="600"/>
        </w:trPr>
        <w:tc>
          <w:tcPr>
            <w:tcW w:w="363" w:type="pct"/>
            <w:shd w:val="clear" w:color="auto" w:fill="auto"/>
            <w:vAlign w:val="center"/>
          </w:tcPr>
          <w:p w14:paraId="6F36CFAC" w14:textId="185AF899"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lastRenderedPageBreak/>
              <w:t>1</w:t>
            </w:r>
            <w:r>
              <w:rPr>
                <w:rFonts w:ascii="Times New Roman" w:hAnsi="Times New Roman" w:cs="Times New Roman"/>
                <w:color w:val="000000"/>
                <w:kern w:val="0"/>
                <w:sz w:val="18"/>
                <w:szCs w:val="18"/>
              </w:rPr>
              <w:t>2</w:t>
            </w:r>
          </w:p>
        </w:tc>
        <w:tc>
          <w:tcPr>
            <w:tcW w:w="1052" w:type="pct"/>
            <w:shd w:val="clear" w:color="auto" w:fill="auto"/>
            <w:vAlign w:val="center"/>
            <w:hideMark/>
          </w:tcPr>
          <w:p w14:paraId="24C9F412" w14:textId="77777777" w:rsidR="00B611BB" w:rsidRPr="00F901A4" w:rsidRDefault="00B611BB" w:rsidP="001E6FBC">
            <w:pPr>
              <w:widowControl/>
              <w:jc w:val="center"/>
              <w:rPr>
                <w:rFonts w:ascii="Times New Roman" w:hAnsi="Times New Roman" w:cs="Times New Roman"/>
                <w:kern w:val="0"/>
                <w:sz w:val="18"/>
                <w:szCs w:val="18"/>
              </w:rPr>
            </w:pPr>
            <w:proofErr w:type="gramStart"/>
            <w:r w:rsidRPr="00F901A4">
              <w:rPr>
                <w:rFonts w:ascii="Times New Roman" w:hAnsi="Times New Roman" w:cs="Times New Roman"/>
                <w:kern w:val="0"/>
                <w:sz w:val="18"/>
                <w:szCs w:val="18"/>
              </w:rPr>
              <w:t>移液器</w:t>
            </w:r>
            <w:proofErr w:type="gramEnd"/>
            <w:r w:rsidRPr="00F901A4">
              <w:rPr>
                <w:rFonts w:ascii="Times New Roman" w:hAnsi="Times New Roman" w:cs="Times New Roman"/>
                <w:kern w:val="0"/>
                <w:sz w:val="18"/>
                <w:szCs w:val="18"/>
              </w:rPr>
              <w:t>支架</w:t>
            </w:r>
          </w:p>
        </w:tc>
        <w:tc>
          <w:tcPr>
            <w:tcW w:w="888" w:type="pct"/>
            <w:shd w:val="clear" w:color="auto" w:fill="auto"/>
            <w:vAlign w:val="center"/>
            <w:hideMark/>
          </w:tcPr>
          <w:p w14:paraId="72A5104E"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可同时挂</w:t>
            </w:r>
            <w:proofErr w:type="gramStart"/>
            <w:r w:rsidRPr="00F901A4">
              <w:rPr>
                <w:rFonts w:ascii="Times New Roman" w:hAnsi="Times New Roman" w:cs="Times New Roman"/>
                <w:kern w:val="0"/>
                <w:sz w:val="18"/>
                <w:szCs w:val="18"/>
              </w:rPr>
              <w:t>6</w:t>
            </w:r>
            <w:r w:rsidRPr="00F901A4">
              <w:rPr>
                <w:rFonts w:ascii="Times New Roman" w:hAnsi="Times New Roman" w:cs="Times New Roman"/>
                <w:kern w:val="0"/>
                <w:sz w:val="18"/>
                <w:szCs w:val="18"/>
              </w:rPr>
              <w:t>支移液器</w:t>
            </w:r>
            <w:proofErr w:type="gramEnd"/>
          </w:p>
        </w:tc>
        <w:tc>
          <w:tcPr>
            <w:tcW w:w="1319" w:type="pct"/>
            <w:shd w:val="clear" w:color="auto" w:fill="auto"/>
            <w:vAlign w:val="center"/>
          </w:tcPr>
          <w:p w14:paraId="416F8243" w14:textId="00422A45"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6DE51CFA"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12</w:t>
            </w:r>
          </w:p>
        </w:tc>
        <w:tc>
          <w:tcPr>
            <w:tcW w:w="345" w:type="pct"/>
            <w:shd w:val="clear" w:color="auto" w:fill="auto"/>
            <w:vAlign w:val="center"/>
            <w:hideMark/>
          </w:tcPr>
          <w:p w14:paraId="09959E75" w14:textId="77777777" w:rsidR="00B611BB" w:rsidRPr="00F901A4" w:rsidRDefault="00B611BB" w:rsidP="001E6FBC">
            <w:pPr>
              <w:widowControl/>
              <w:jc w:val="center"/>
              <w:rPr>
                <w:rFonts w:ascii="Times New Roman" w:hAnsi="Times New Roman" w:cs="Times New Roman"/>
                <w:kern w:val="0"/>
                <w:sz w:val="18"/>
                <w:szCs w:val="18"/>
              </w:rPr>
            </w:pPr>
            <w:proofErr w:type="gramStart"/>
            <w:r w:rsidRPr="00F901A4">
              <w:rPr>
                <w:rFonts w:ascii="Times New Roman" w:hAnsi="Times New Roman" w:cs="Times New Roman"/>
                <w:kern w:val="0"/>
                <w:sz w:val="18"/>
                <w:szCs w:val="18"/>
              </w:rPr>
              <w:t>个</w:t>
            </w:r>
            <w:proofErr w:type="gramEnd"/>
          </w:p>
        </w:tc>
        <w:tc>
          <w:tcPr>
            <w:tcW w:w="345" w:type="pct"/>
            <w:vAlign w:val="center"/>
          </w:tcPr>
          <w:p w14:paraId="0E7228D7"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1F01402F"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65C5F360" w14:textId="0E0810C3" w:rsidTr="007006B3">
        <w:trPr>
          <w:trHeight w:val="600"/>
        </w:trPr>
        <w:tc>
          <w:tcPr>
            <w:tcW w:w="363" w:type="pct"/>
            <w:shd w:val="clear" w:color="auto" w:fill="auto"/>
            <w:vAlign w:val="center"/>
          </w:tcPr>
          <w:p w14:paraId="4E657EFF" w14:textId="15259B30"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1</w:t>
            </w:r>
            <w:r>
              <w:rPr>
                <w:rFonts w:ascii="Times New Roman" w:hAnsi="Times New Roman" w:cs="Times New Roman"/>
                <w:color w:val="000000"/>
                <w:kern w:val="0"/>
                <w:sz w:val="18"/>
                <w:szCs w:val="18"/>
              </w:rPr>
              <w:t>3</w:t>
            </w:r>
          </w:p>
        </w:tc>
        <w:tc>
          <w:tcPr>
            <w:tcW w:w="1052" w:type="pct"/>
            <w:shd w:val="clear" w:color="auto" w:fill="auto"/>
            <w:vAlign w:val="center"/>
            <w:hideMark/>
          </w:tcPr>
          <w:p w14:paraId="26C5D222"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广口试剂瓶</w:t>
            </w:r>
          </w:p>
        </w:tc>
        <w:tc>
          <w:tcPr>
            <w:tcW w:w="888" w:type="pct"/>
            <w:shd w:val="clear" w:color="auto" w:fill="auto"/>
            <w:vAlign w:val="center"/>
            <w:hideMark/>
          </w:tcPr>
          <w:p w14:paraId="0E1B1F7F"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250mL</w:t>
            </w:r>
            <w:r w:rsidRPr="00F901A4">
              <w:rPr>
                <w:rFonts w:ascii="Times New Roman" w:hAnsi="Times New Roman" w:cs="Times New Roman"/>
                <w:kern w:val="0"/>
                <w:sz w:val="18"/>
                <w:szCs w:val="18"/>
              </w:rPr>
              <w:t>、透明、玻璃</w:t>
            </w:r>
          </w:p>
        </w:tc>
        <w:tc>
          <w:tcPr>
            <w:tcW w:w="1319" w:type="pct"/>
            <w:shd w:val="clear" w:color="auto" w:fill="auto"/>
            <w:vAlign w:val="center"/>
          </w:tcPr>
          <w:p w14:paraId="41940701" w14:textId="055C45A7"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66DD9038"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10</w:t>
            </w:r>
          </w:p>
        </w:tc>
        <w:tc>
          <w:tcPr>
            <w:tcW w:w="345" w:type="pct"/>
            <w:shd w:val="clear" w:color="auto" w:fill="auto"/>
            <w:vAlign w:val="center"/>
            <w:hideMark/>
          </w:tcPr>
          <w:p w14:paraId="5CF2B2E5" w14:textId="77777777" w:rsidR="00B611BB" w:rsidRPr="00F901A4" w:rsidRDefault="00B611BB" w:rsidP="001E6FBC">
            <w:pPr>
              <w:widowControl/>
              <w:jc w:val="center"/>
              <w:rPr>
                <w:rFonts w:ascii="Times New Roman" w:hAnsi="Times New Roman" w:cs="Times New Roman"/>
                <w:kern w:val="0"/>
                <w:sz w:val="18"/>
                <w:szCs w:val="18"/>
              </w:rPr>
            </w:pPr>
            <w:proofErr w:type="gramStart"/>
            <w:r w:rsidRPr="00F901A4">
              <w:rPr>
                <w:rFonts w:ascii="Times New Roman" w:hAnsi="Times New Roman" w:cs="Times New Roman"/>
                <w:kern w:val="0"/>
                <w:sz w:val="18"/>
                <w:szCs w:val="18"/>
              </w:rPr>
              <w:t>个</w:t>
            </w:r>
            <w:proofErr w:type="gramEnd"/>
          </w:p>
        </w:tc>
        <w:tc>
          <w:tcPr>
            <w:tcW w:w="345" w:type="pct"/>
            <w:vAlign w:val="center"/>
          </w:tcPr>
          <w:p w14:paraId="1CE48847"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6677B977"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58F65FA8" w14:textId="1A130604" w:rsidTr="007006B3">
        <w:trPr>
          <w:trHeight w:val="600"/>
        </w:trPr>
        <w:tc>
          <w:tcPr>
            <w:tcW w:w="363" w:type="pct"/>
            <w:shd w:val="clear" w:color="auto" w:fill="auto"/>
            <w:vAlign w:val="center"/>
          </w:tcPr>
          <w:p w14:paraId="76169133" w14:textId="6A1A53F3" w:rsidR="00B611BB" w:rsidRPr="00F901A4" w:rsidRDefault="007006B3" w:rsidP="001E6FBC">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1</w:t>
            </w:r>
            <w:r>
              <w:rPr>
                <w:rFonts w:ascii="Times New Roman" w:hAnsi="Times New Roman" w:cs="Times New Roman"/>
                <w:color w:val="000000"/>
                <w:kern w:val="0"/>
                <w:sz w:val="18"/>
                <w:szCs w:val="18"/>
              </w:rPr>
              <w:t>4</w:t>
            </w:r>
          </w:p>
        </w:tc>
        <w:tc>
          <w:tcPr>
            <w:tcW w:w="1052" w:type="pct"/>
            <w:shd w:val="clear" w:color="auto" w:fill="auto"/>
            <w:vAlign w:val="center"/>
            <w:hideMark/>
          </w:tcPr>
          <w:p w14:paraId="5ACD3DDF"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茄形培养瓶</w:t>
            </w:r>
          </w:p>
        </w:tc>
        <w:tc>
          <w:tcPr>
            <w:tcW w:w="888" w:type="pct"/>
            <w:shd w:val="clear" w:color="auto" w:fill="auto"/>
            <w:vAlign w:val="center"/>
            <w:hideMark/>
          </w:tcPr>
          <w:p w14:paraId="0ECB8708"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250mL</w:t>
            </w:r>
            <w:r w:rsidRPr="00F901A4">
              <w:rPr>
                <w:rFonts w:ascii="Times New Roman" w:hAnsi="Times New Roman" w:cs="Times New Roman"/>
                <w:kern w:val="0"/>
                <w:sz w:val="18"/>
                <w:szCs w:val="18"/>
              </w:rPr>
              <w:t>、玻璃、含硅胶塞</w:t>
            </w:r>
          </w:p>
        </w:tc>
        <w:tc>
          <w:tcPr>
            <w:tcW w:w="1319" w:type="pct"/>
            <w:shd w:val="clear" w:color="auto" w:fill="auto"/>
            <w:vAlign w:val="center"/>
          </w:tcPr>
          <w:p w14:paraId="3107EA6A" w14:textId="3FE8CE11" w:rsidR="00B611BB" w:rsidRPr="00F901A4" w:rsidRDefault="00B611BB" w:rsidP="001E6FBC">
            <w:pPr>
              <w:widowControl/>
              <w:jc w:val="center"/>
              <w:rPr>
                <w:rFonts w:ascii="Times New Roman" w:hAnsi="Times New Roman" w:cs="Times New Roman"/>
                <w:kern w:val="0"/>
                <w:sz w:val="18"/>
                <w:szCs w:val="18"/>
              </w:rPr>
            </w:pPr>
          </w:p>
        </w:tc>
        <w:tc>
          <w:tcPr>
            <w:tcW w:w="345" w:type="pct"/>
            <w:shd w:val="clear" w:color="auto" w:fill="auto"/>
            <w:vAlign w:val="center"/>
            <w:hideMark/>
          </w:tcPr>
          <w:p w14:paraId="17B8BA4E" w14:textId="77777777" w:rsidR="00B611BB" w:rsidRPr="00F901A4" w:rsidRDefault="00B611BB" w:rsidP="001E6FBC">
            <w:pPr>
              <w:widowControl/>
              <w:jc w:val="center"/>
              <w:rPr>
                <w:rFonts w:ascii="Times New Roman" w:hAnsi="Times New Roman" w:cs="Times New Roman"/>
                <w:kern w:val="0"/>
                <w:sz w:val="18"/>
                <w:szCs w:val="18"/>
              </w:rPr>
            </w:pPr>
            <w:r w:rsidRPr="00F901A4">
              <w:rPr>
                <w:rFonts w:ascii="Times New Roman" w:hAnsi="Times New Roman" w:cs="Times New Roman"/>
                <w:kern w:val="0"/>
                <w:sz w:val="18"/>
                <w:szCs w:val="18"/>
              </w:rPr>
              <w:t>10</w:t>
            </w:r>
          </w:p>
        </w:tc>
        <w:tc>
          <w:tcPr>
            <w:tcW w:w="345" w:type="pct"/>
            <w:shd w:val="clear" w:color="auto" w:fill="auto"/>
            <w:vAlign w:val="center"/>
            <w:hideMark/>
          </w:tcPr>
          <w:p w14:paraId="24CFF4FD" w14:textId="77777777" w:rsidR="00B611BB" w:rsidRPr="00F901A4" w:rsidRDefault="00B611BB" w:rsidP="001E6FBC">
            <w:pPr>
              <w:widowControl/>
              <w:jc w:val="center"/>
              <w:rPr>
                <w:rFonts w:ascii="Times New Roman" w:hAnsi="Times New Roman" w:cs="Times New Roman"/>
                <w:kern w:val="0"/>
                <w:sz w:val="18"/>
                <w:szCs w:val="18"/>
              </w:rPr>
            </w:pPr>
            <w:proofErr w:type="gramStart"/>
            <w:r w:rsidRPr="00F901A4">
              <w:rPr>
                <w:rFonts w:ascii="Times New Roman" w:hAnsi="Times New Roman" w:cs="Times New Roman"/>
                <w:kern w:val="0"/>
                <w:sz w:val="18"/>
                <w:szCs w:val="18"/>
              </w:rPr>
              <w:t>个</w:t>
            </w:r>
            <w:proofErr w:type="gramEnd"/>
          </w:p>
        </w:tc>
        <w:tc>
          <w:tcPr>
            <w:tcW w:w="345" w:type="pct"/>
            <w:vAlign w:val="center"/>
          </w:tcPr>
          <w:p w14:paraId="4AA2DC9B" w14:textId="77777777" w:rsidR="00B611BB" w:rsidRPr="00B611BB" w:rsidRDefault="00B611BB" w:rsidP="001E6FBC">
            <w:pPr>
              <w:widowControl/>
              <w:jc w:val="center"/>
              <w:rPr>
                <w:rFonts w:ascii="Times New Roman" w:hAnsi="Times New Roman" w:cs="Times New Roman"/>
                <w:kern w:val="0"/>
                <w:sz w:val="18"/>
                <w:szCs w:val="18"/>
              </w:rPr>
            </w:pPr>
          </w:p>
        </w:tc>
        <w:tc>
          <w:tcPr>
            <w:tcW w:w="343" w:type="pct"/>
            <w:vAlign w:val="center"/>
          </w:tcPr>
          <w:p w14:paraId="66DA7DA0" w14:textId="77777777" w:rsidR="00B611BB" w:rsidRPr="00B611BB" w:rsidRDefault="00B611BB" w:rsidP="001E6FBC">
            <w:pPr>
              <w:widowControl/>
              <w:jc w:val="center"/>
              <w:rPr>
                <w:rFonts w:ascii="Times New Roman" w:hAnsi="Times New Roman" w:cs="Times New Roman"/>
                <w:kern w:val="0"/>
                <w:sz w:val="18"/>
                <w:szCs w:val="18"/>
              </w:rPr>
            </w:pPr>
          </w:p>
        </w:tc>
      </w:tr>
      <w:tr w:rsidR="00B611BB" w:rsidRPr="00B611BB" w14:paraId="3F885DD6" w14:textId="77777777" w:rsidTr="007006B3">
        <w:trPr>
          <w:trHeight w:val="600"/>
        </w:trPr>
        <w:tc>
          <w:tcPr>
            <w:tcW w:w="4657" w:type="pct"/>
            <w:gridSpan w:val="7"/>
            <w:shd w:val="clear" w:color="auto" w:fill="auto"/>
            <w:vAlign w:val="center"/>
          </w:tcPr>
          <w:p w14:paraId="0E805754" w14:textId="4EBB3C19" w:rsidR="00B611BB" w:rsidRPr="00B611BB" w:rsidRDefault="00B611BB" w:rsidP="001E6FBC">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合计</w:t>
            </w:r>
          </w:p>
        </w:tc>
        <w:tc>
          <w:tcPr>
            <w:tcW w:w="343" w:type="pct"/>
            <w:vAlign w:val="center"/>
          </w:tcPr>
          <w:p w14:paraId="6CA2E06B" w14:textId="77777777" w:rsidR="00B611BB" w:rsidRPr="00B611BB" w:rsidRDefault="00B611BB" w:rsidP="001E6FBC">
            <w:pPr>
              <w:widowControl/>
              <w:jc w:val="center"/>
              <w:rPr>
                <w:rFonts w:ascii="Times New Roman" w:hAnsi="Times New Roman" w:cs="Times New Roman"/>
                <w:kern w:val="0"/>
                <w:sz w:val="18"/>
                <w:szCs w:val="18"/>
              </w:rPr>
            </w:pPr>
          </w:p>
        </w:tc>
      </w:tr>
    </w:tbl>
    <w:p w14:paraId="6B7F07D3" w14:textId="77777777" w:rsidR="0024203A" w:rsidRDefault="0024203A">
      <w:pPr>
        <w:jc w:val="center"/>
        <w:rPr>
          <w:rFonts w:ascii="宋体" w:eastAsia="宋体" w:hAnsi="宋体" w:cs="宋体"/>
          <w:b/>
          <w:color w:val="000000" w:themeColor="text1"/>
          <w:sz w:val="32"/>
          <w:szCs w:val="32"/>
        </w:rPr>
      </w:pPr>
    </w:p>
    <w:p w14:paraId="4B24B380" w14:textId="77777777" w:rsidR="008D1322" w:rsidRDefault="00000000">
      <w:pPr>
        <w:spacing w:line="360" w:lineRule="auto"/>
        <w:rPr>
          <w:rFonts w:ascii="宋体" w:hAnsi="宋体"/>
          <w:b/>
          <w:color w:val="000000" w:themeColor="text1"/>
          <w:sz w:val="24"/>
        </w:rPr>
      </w:pPr>
      <w:r>
        <w:rPr>
          <w:rFonts w:ascii="宋体" w:hAnsi="宋体" w:hint="eastAsia"/>
          <w:b/>
          <w:color w:val="000000" w:themeColor="text1"/>
          <w:sz w:val="24"/>
        </w:rPr>
        <w:t>二、合同价款及支付</w:t>
      </w:r>
    </w:p>
    <w:p w14:paraId="5A0704B3" w14:textId="77777777" w:rsidR="008D1322" w:rsidRDefault="0000000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1）合同总价款：人民币</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元（大写：</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元），包含货物成本、制造、包装、仓储、运输、安装及验收合格之前及保修期内备品备件发生的所有含税费用，同时还包含乙方应当提供的伴随服务/售后服务费用。</w:t>
      </w:r>
    </w:p>
    <w:p w14:paraId="5A4C20A4" w14:textId="77777777" w:rsidR="008D1322" w:rsidRDefault="00000000">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2）付款方式：银行转账，乙方收款账户如下：</w:t>
      </w:r>
    </w:p>
    <w:p w14:paraId="358D16B6" w14:textId="77777777" w:rsidR="008D1322" w:rsidRDefault="00000000">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户  名：</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p>
    <w:p w14:paraId="00AD0383" w14:textId="77777777" w:rsidR="008D1322" w:rsidRDefault="00000000">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开户行：</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p>
    <w:p w14:paraId="086C5F55" w14:textId="77777777" w:rsidR="008D1322" w:rsidRDefault="00000000">
      <w:pPr>
        <w:spacing w:line="360" w:lineRule="auto"/>
        <w:ind w:firstLineChars="200" w:firstLine="480"/>
        <w:rPr>
          <w:rFonts w:ascii="宋体" w:hAnsi="宋体"/>
          <w:color w:val="000000" w:themeColor="text1"/>
          <w:sz w:val="24"/>
          <w:u w:val="single"/>
        </w:rPr>
      </w:pPr>
      <w:proofErr w:type="gramStart"/>
      <w:r>
        <w:rPr>
          <w:rFonts w:ascii="宋体" w:hAnsi="宋体" w:hint="eastAsia"/>
          <w:color w:val="000000" w:themeColor="text1"/>
          <w:sz w:val="24"/>
        </w:rPr>
        <w:t>账</w:t>
      </w:r>
      <w:proofErr w:type="gramEnd"/>
      <w:r>
        <w:rPr>
          <w:rFonts w:ascii="宋体" w:hAnsi="宋体" w:hint="eastAsia"/>
          <w:color w:val="000000" w:themeColor="text1"/>
          <w:sz w:val="24"/>
        </w:rPr>
        <w:t xml:space="preserve">  号：</w:t>
      </w:r>
      <w:r>
        <w:rPr>
          <w:rFonts w:ascii="宋体" w:hAnsi="宋体"/>
          <w:color w:val="000000" w:themeColor="text1"/>
          <w:sz w:val="24"/>
          <w:u w:val="single"/>
        </w:rPr>
        <w:t xml:space="preserve">                           </w:t>
      </w:r>
    </w:p>
    <w:p w14:paraId="4091EFD6" w14:textId="77777777" w:rsidR="008D1322" w:rsidRDefault="00000000">
      <w:pPr>
        <w:tabs>
          <w:tab w:val="left" w:pos="540"/>
        </w:tabs>
        <w:spacing w:line="500" w:lineRule="exact"/>
        <w:ind w:firstLineChars="200" w:firstLine="480"/>
        <w:jc w:val="left"/>
        <w:rPr>
          <w:rFonts w:ascii="宋体" w:hAnsi="宋体"/>
          <w:color w:val="000000" w:themeColor="text1"/>
          <w:sz w:val="24"/>
        </w:rPr>
      </w:pPr>
      <w:r>
        <w:rPr>
          <w:rFonts w:ascii="宋体" w:hAnsi="宋体" w:hint="eastAsia"/>
          <w:color w:val="000000" w:themeColor="text1"/>
          <w:sz w:val="24"/>
        </w:rPr>
        <w:t>3）甲乙双方确定按下述第</w:t>
      </w:r>
      <w:r>
        <w:rPr>
          <w:rFonts w:ascii="宋体" w:hAnsi="宋体" w:hint="eastAsia"/>
          <w:color w:val="000000" w:themeColor="text1"/>
          <w:sz w:val="24"/>
          <w:u w:val="single"/>
        </w:rPr>
        <w:t xml:space="preserve"> </w:t>
      </w:r>
      <w:r>
        <w:rPr>
          <w:rFonts w:ascii="宋体" w:hAnsi="宋体"/>
          <w:color w:val="000000" w:themeColor="text1"/>
          <w:sz w:val="24"/>
          <w:u w:val="single"/>
        </w:rPr>
        <w:t>c</w:t>
      </w:r>
      <w:r>
        <w:rPr>
          <w:rFonts w:ascii="宋体" w:hAnsi="宋体" w:hint="eastAsia"/>
          <w:color w:val="000000" w:themeColor="text1"/>
          <w:sz w:val="24"/>
          <w:u w:val="single"/>
        </w:rPr>
        <w:t xml:space="preserve">  </w:t>
      </w:r>
      <w:r>
        <w:rPr>
          <w:rFonts w:ascii="宋体" w:hAnsi="宋体" w:hint="eastAsia"/>
          <w:color w:val="000000" w:themeColor="text1"/>
          <w:sz w:val="24"/>
        </w:rPr>
        <w:t>种方式付款:</w:t>
      </w:r>
    </w:p>
    <w:p w14:paraId="39AAAD50" w14:textId="77777777" w:rsidR="008D1322" w:rsidRDefault="00000000">
      <w:pPr>
        <w:tabs>
          <w:tab w:val="left" w:pos="540"/>
        </w:tabs>
        <w:spacing w:line="500" w:lineRule="exact"/>
        <w:ind w:firstLineChars="200" w:firstLine="480"/>
        <w:jc w:val="left"/>
        <w:rPr>
          <w:rFonts w:ascii="宋体" w:hAnsi="宋体"/>
          <w:color w:val="000000" w:themeColor="text1"/>
          <w:sz w:val="24"/>
        </w:rPr>
      </w:pPr>
      <w:r>
        <w:rPr>
          <w:rFonts w:ascii="宋体" w:hAnsi="宋体" w:hint="eastAsia"/>
          <w:color w:val="000000" w:themeColor="text1"/>
          <w:sz w:val="24"/>
        </w:rPr>
        <w:t>a.货物运至甲方指定地点后</w:t>
      </w:r>
      <w:r>
        <w:rPr>
          <w:rFonts w:ascii="宋体" w:hAnsi="宋体" w:hint="eastAsia"/>
          <w:color w:val="000000" w:themeColor="text1"/>
          <w:sz w:val="24"/>
          <w:u w:val="single"/>
        </w:rPr>
        <w:t xml:space="preserve">        </w:t>
      </w:r>
      <w:r>
        <w:rPr>
          <w:rFonts w:ascii="宋体" w:hAnsi="宋体" w:hint="eastAsia"/>
          <w:color w:val="000000" w:themeColor="text1"/>
          <w:sz w:val="24"/>
        </w:rPr>
        <w:t>日内付款；</w:t>
      </w:r>
    </w:p>
    <w:p w14:paraId="63C799A5" w14:textId="77777777" w:rsidR="008D1322" w:rsidRDefault="00000000">
      <w:pPr>
        <w:tabs>
          <w:tab w:val="left" w:pos="540"/>
        </w:tabs>
        <w:spacing w:line="500" w:lineRule="exact"/>
        <w:ind w:firstLineChars="200" w:firstLine="480"/>
        <w:jc w:val="left"/>
        <w:rPr>
          <w:rFonts w:ascii="宋体" w:hAnsi="宋体"/>
          <w:color w:val="000000" w:themeColor="text1"/>
          <w:sz w:val="24"/>
        </w:rPr>
      </w:pPr>
      <w:r>
        <w:rPr>
          <w:rFonts w:ascii="宋体" w:hAnsi="宋体" w:hint="eastAsia"/>
          <w:color w:val="000000" w:themeColor="text1"/>
          <w:sz w:val="24"/>
        </w:rPr>
        <w:t>b.货物发货前全额付款；</w:t>
      </w:r>
    </w:p>
    <w:p w14:paraId="7B5E48FF" w14:textId="25E490AC" w:rsidR="008D1322" w:rsidRDefault="00000000">
      <w:pPr>
        <w:tabs>
          <w:tab w:val="left" w:pos="540"/>
        </w:tabs>
        <w:spacing w:line="500" w:lineRule="exact"/>
        <w:ind w:firstLineChars="200" w:firstLine="480"/>
        <w:jc w:val="left"/>
        <w:rPr>
          <w:rFonts w:ascii="宋体" w:hAnsi="宋体"/>
          <w:color w:val="000000" w:themeColor="text1"/>
          <w:sz w:val="24"/>
        </w:rPr>
      </w:pPr>
      <w:r>
        <w:rPr>
          <w:rFonts w:ascii="宋体" w:hAnsi="宋体" w:hint="eastAsia"/>
          <w:color w:val="000000" w:themeColor="text1"/>
          <w:sz w:val="24"/>
        </w:rPr>
        <w:t>c.合同签订后，货物安装调试完成且</w:t>
      </w:r>
      <w:r w:rsidR="00CC3B24">
        <w:rPr>
          <w:rFonts w:ascii="宋体" w:hAnsi="宋体" w:hint="eastAsia"/>
          <w:color w:val="000000" w:themeColor="text1"/>
          <w:sz w:val="24"/>
        </w:rPr>
        <w:t>满足比赛要求，在比赛结束后</w:t>
      </w:r>
      <w:r>
        <w:rPr>
          <w:rFonts w:ascii="宋体" w:hAnsi="宋体" w:hint="eastAsia"/>
          <w:color w:val="000000" w:themeColor="text1"/>
          <w:sz w:val="24"/>
          <w:u w:val="single"/>
        </w:rPr>
        <w:t xml:space="preserve"> </w:t>
      </w:r>
      <w:r w:rsidR="00625A85">
        <w:rPr>
          <w:rFonts w:ascii="宋体" w:hAnsi="宋体" w:hint="eastAsia"/>
          <w:color w:val="000000" w:themeColor="text1"/>
          <w:sz w:val="24"/>
          <w:u w:val="single"/>
        </w:rPr>
        <w:t>六</w:t>
      </w:r>
      <w:r>
        <w:rPr>
          <w:rFonts w:ascii="宋体" w:hAnsi="宋体" w:hint="eastAsia"/>
          <w:color w:val="000000" w:themeColor="text1"/>
          <w:sz w:val="24"/>
          <w:u w:val="single"/>
        </w:rPr>
        <w:t xml:space="preserve">十 </w:t>
      </w:r>
      <w:r>
        <w:rPr>
          <w:rFonts w:ascii="宋体" w:hAnsi="宋体" w:hint="eastAsia"/>
          <w:color w:val="000000" w:themeColor="text1"/>
          <w:sz w:val="24"/>
        </w:rPr>
        <w:t>日内</w:t>
      </w:r>
      <w:r w:rsidR="00CC3B24">
        <w:rPr>
          <w:rFonts w:ascii="宋体" w:hAnsi="宋体" w:hint="eastAsia"/>
          <w:color w:val="000000" w:themeColor="text1"/>
          <w:sz w:val="24"/>
        </w:rPr>
        <w:t>全部结清</w:t>
      </w:r>
      <w:r>
        <w:rPr>
          <w:rFonts w:ascii="宋体" w:hAnsi="宋体" w:hint="eastAsia"/>
          <w:color w:val="000000" w:themeColor="text1"/>
          <w:sz w:val="24"/>
        </w:rPr>
        <w:t>；</w:t>
      </w:r>
    </w:p>
    <w:p w14:paraId="6B235AB7" w14:textId="77777777" w:rsidR="008D1322" w:rsidRDefault="00000000">
      <w:pPr>
        <w:tabs>
          <w:tab w:val="left" w:pos="540"/>
        </w:tabs>
        <w:spacing w:line="500" w:lineRule="exact"/>
        <w:jc w:val="left"/>
        <w:rPr>
          <w:rFonts w:ascii="宋体" w:hAnsi="宋体"/>
          <w:color w:val="000000" w:themeColor="text1"/>
          <w:sz w:val="24"/>
        </w:rPr>
      </w:pPr>
      <w:r>
        <w:rPr>
          <w:rFonts w:ascii="宋体" w:hAnsi="宋体" w:hint="eastAsia"/>
          <w:color w:val="000000" w:themeColor="text1"/>
          <w:sz w:val="24"/>
        </w:rPr>
        <w:t xml:space="preserve">    d.其他</w:t>
      </w:r>
      <w:r>
        <w:rPr>
          <w:rFonts w:ascii="宋体" w:hAnsi="宋体" w:hint="eastAsia"/>
          <w:color w:val="000000" w:themeColor="text1"/>
          <w:sz w:val="24"/>
          <w:u w:val="single"/>
        </w:rPr>
        <w:t xml:space="preserve">  合同签订后，按送货清单，依照货品对应的价格进行结算，一般每季度结算一次，如有大批量材料供应，可按单次结清。</w:t>
      </w:r>
    </w:p>
    <w:p w14:paraId="465C16E4" w14:textId="77777777" w:rsidR="008D1322" w:rsidRDefault="00000000">
      <w:pPr>
        <w:spacing w:line="360" w:lineRule="auto"/>
        <w:ind w:firstLineChars="200" w:firstLine="480"/>
        <w:rPr>
          <w:rFonts w:ascii="宋体" w:hAnsi="宋体"/>
          <w:color w:val="000000" w:themeColor="text1"/>
          <w:sz w:val="24"/>
        </w:rPr>
      </w:pPr>
      <w:r>
        <w:rPr>
          <w:rFonts w:ascii="宋体" w:hAnsi="宋体" w:cs="宋体" w:hint="eastAsia"/>
          <w:bCs/>
          <w:color w:val="000000" w:themeColor="text1"/>
          <w:kern w:val="0"/>
          <w:sz w:val="24"/>
        </w:rPr>
        <w:t>4）甲方付款前，乙方应按照双方一致确认的金额开具合法有效的增值税普通发票，否则甲方有权拒绝付款，且</w:t>
      </w:r>
      <w:proofErr w:type="gramStart"/>
      <w:r>
        <w:rPr>
          <w:rFonts w:ascii="宋体" w:hAnsi="宋体" w:cs="宋体" w:hint="eastAsia"/>
          <w:bCs/>
          <w:color w:val="000000" w:themeColor="text1"/>
          <w:kern w:val="0"/>
          <w:sz w:val="24"/>
        </w:rPr>
        <w:t>不</w:t>
      </w:r>
      <w:proofErr w:type="gramEnd"/>
      <w:r>
        <w:rPr>
          <w:rFonts w:ascii="宋体" w:hAnsi="宋体" w:cs="宋体" w:hint="eastAsia"/>
          <w:bCs/>
          <w:color w:val="000000" w:themeColor="text1"/>
          <w:kern w:val="0"/>
          <w:sz w:val="24"/>
        </w:rPr>
        <w:t>视为甲方违约。</w:t>
      </w:r>
    </w:p>
    <w:p w14:paraId="19C8B285" w14:textId="77777777" w:rsidR="008D1322" w:rsidRDefault="00000000">
      <w:pPr>
        <w:spacing w:line="460" w:lineRule="exact"/>
        <w:rPr>
          <w:rFonts w:ascii="宋体" w:hAnsi="宋体" w:cs="宋体"/>
          <w:b/>
          <w:bCs/>
          <w:color w:val="000000" w:themeColor="text1"/>
          <w:kern w:val="0"/>
          <w:sz w:val="24"/>
        </w:rPr>
      </w:pPr>
      <w:r>
        <w:rPr>
          <w:rFonts w:ascii="宋体" w:hAnsi="宋体" w:cs="宋体" w:hint="eastAsia"/>
          <w:b/>
          <w:bCs/>
          <w:color w:val="000000" w:themeColor="text1"/>
          <w:kern w:val="0"/>
          <w:sz w:val="24"/>
        </w:rPr>
        <w:t>三、交付</w:t>
      </w:r>
    </w:p>
    <w:p w14:paraId="437561D2" w14:textId="191443A4" w:rsidR="008D1322" w:rsidRDefault="00000000">
      <w:pPr>
        <w:widowControl/>
        <w:tabs>
          <w:tab w:val="left" w:pos="540"/>
        </w:tabs>
        <w:spacing w:line="460" w:lineRule="exact"/>
        <w:ind w:firstLineChars="200" w:firstLine="480"/>
        <w:jc w:val="left"/>
        <w:rPr>
          <w:rFonts w:ascii="宋体" w:hAnsi="宋体"/>
          <w:color w:val="000000" w:themeColor="text1"/>
          <w:sz w:val="24"/>
        </w:rPr>
      </w:pPr>
      <w:r>
        <w:rPr>
          <w:rFonts w:ascii="宋体" w:hAnsi="宋体" w:hint="eastAsia"/>
          <w:color w:val="000000" w:themeColor="text1"/>
          <w:sz w:val="24"/>
        </w:rPr>
        <w:t>1）交货时间：乙方须在中标公示结束十天内完成</w:t>
      </w:r>
      <w:r w:rsidR="00F9276B">
        <w:rPr>
          <w:rFonts w:ascii="宋体" w:hAnsi="宋体" w:hint="eastAsia"/>
          <w:color w:val="000000" w:themeColor="text1"/>
          <w:sz w:val="24"/>
        </w:rPr>
        <w:t>供货</w:t>
      </w:r>
      <w:r>
        <w:rPr>
          <w:rFonts w:ascii="宋体" w:hAnsi="宋体" w:hint="eastAsia"/>
          <w:color w:val="000000" w:themeColor="text1"/>
          <w:sz w:val="24"/>
        </w:rPr>
        <w:t>。</w:t>
      </w:r>
    </w:p>
    <w:p w14:paraId="09369666" w14:textId="77777777" w:rsidR="008D1322" w:rsidRDefault="00000000">
      <w:pPr>
        <w:widowControl/>
        <w:tabs>
          <w:tab w:val="left" w:pos="540"/>
        </w:tabs>
        <w:spacing w:line="460" w:lineRule="exact"/>
        <w:ind w:firstLineChars="200" w:firstLine="480"/>
        <w:jc w:val="left"/>
        <w:rPr>
          <w:rFonts w:ascii="宋体" w:hAnsi="宋体" w:cs="宋体"/>
          <w:bCs/>
          <w:color w:val="000000" w:themeColor="text1"/>
          <w:kern w:val="0"/>
          <w:sz w:val="24"/>
        </w:rPr>
      </w:pPr>
      <w:r>
        <w:rPr>
          <w:rFonts w:ascii="宋体" w:hAnsi="宋体" w:hint="eastAsia"/>
          <w:color w:val="000000" w:themeColor="text1"/>
          <w:sz w:val="24"/>
        </w:rPr>
        <w:t>2）</w:t>
      </w:r>
      <w:r>
        <w:rPr>
          <w:rFonts w:ascii="宋体" w:hAnsi="宋体" w:cs="宋体" w:hint="eastAsia"/>
          <w:bCs/>
          <w:color w:val="000000" w:themeColor="text1"/>
          <w:kern w:val="0"/>
          <w:sz w:val="24"/>
        </w:rPr>
        <w:t>交货地点：</w:t>
      </w:r>
      <w:r>
        <w:rPr>
          <w:rFonts w:ascii="宋体" w:hAnsi="宋体" w:cs="宋体" w:hint="eastAsia"/>
          <w:bCs/>
          <w:color w:val="000000" w:themeColor="text1"/>
          <w:kern w:val="0"/>
          <w:sz w:val="24"/>
          <w:u w:val="single"/>
        </w:rPr>
        <w:t xml:space="preserve">  苏州健雄职业技术学院内 </w:t>
      </w:r>
      <w:r>
        <w:rPr>
          <w:rFonts w:ascii="宋体" w:hAnsi="宋体" w:cs="宋体" w:hint="eastAsia"/>
          <w:bCs/>
          <w:color w:val="000000" w:themeColor="text1"/>
          <w:kern w:val="0"/>
          <w:sz w:val="24"/>
        </w:rPr>
        <w:t>。</w:t>
      </w:r>
    </w:p>
    <w:p w14:paraId="0E348A1E" w14:textId="77777777" w:rsidR="008D1322" w:rsidRDefault="00000000">
      <w:pPr>
        <w:widowControl/>
        <w:tabs>
          <w:tab w:val="left" w:pos="540"/>
        </w:tabs>
        <w:spacing w:line="460" w:lineRule="exact"/>
        <w:ind w:firstLine="480"/>
        <w:jc w:val="left"/>
        <w:rPr>
          <w:rFonts w:ascii="宋体" w:hAnsi="宋体" w:cs="宋体"/>
          <w:bCs/>
          <w:color w:val="000000" w:themeColor="text1"/>
          <w:kern w:val="0"/>
          <w:sz w:val="24"/>
        </w:rPr>
      </w:pPr>
      <w:r>
        <w:rPr>
          <w:rFonts w:ascii="宋体" w:hAnsi="宋体" w:cs="宋体" w:hint="eastAsia"/>
          <w:bCs/>
          <w:color w:val="000000" w:themeColor="text1"/>
          <w:kern w:val="0"/>
          <w:sz w:val="24"/>
        </w:rPr>
        <w:t>3）</w:t>
      </w:r>
      <w:r>
        <w:rPr>
          <w:rFonts w:ascii="宋体" w:hAnsi="宋体" w:hint="eastAsia"/>
          <w:color w:val="000000" w:themeColor="text1"/>
          <w:sz w:val="24"/>
        </w:rPr>
        <w:t>乙方供货数量由甲方提供的采购清单决定，乙方交付的货物应当完全符合本合同或者招投标文件所规定的货物、品牌和规格要求，不得少交或多交货</w:t>
      </w:r>
      <w:r>
        <w:rPr>
          <w:rFonts w:ascii="宋体" w:hAnsi="宋体" w:hint="eastAsia"/>
          <w:color w:val="000000" w:themeColor="text1"/>
          <w:sz w:val="24"/>
        </w:rPr>
        <w:lastRenderedPageBreak/>
        <w:t>物。若乙方提供的货物不符合招投标文件和合同规定的，甲方有权拒收货物，由此造成的一切损失及全部风险均由乙方承担。</w:t>
      </w:r>
    </w:p>
    <w:p w14:paraId="10A36A2E" w14:textId="56BB76A9"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4）乙方不能完整交付货物的，视为未按合同约定交货，乙方应在甲方规定期限内予以补齐，因此导致逾期交付的，由乙方承担相关的违约责任。</w:t>
      </w:r>
    </w:p>
    <w:p w14:paraId="29070A6F" w14:textId="77777777" w:rsidR="008D1322" w:rsidRDefault="00000000">
      <w:pPr>
        <w:widowControl/>
        <w:tabs>
          <w:tab w:val="left" w:pos="540"/>
        </w:tabs>
        <w:spacing w:line="460" w:lineRule="exact"/>
        <w:jc w:val="left"/>
        <w:rPr>
          <w:rFonts w:ascii="宋体" w:hAnsi="宋体" w:cs="宋体"/>
          <w:b/>
          <w:bCs/>
          <w:color w:val="000000" w:themeColor="text1"/>
          <w:kern w:val="0"/>
          <w:sz w:val="24"/>
        </w:rPr>
      </w:pPr>
      <w:r>
        <w:rPr>
          <w:rFonts w:ascii="宋体" w:hAnsi="宋体" w:cs="宋体" w:hint="eastAsia"/>
          <w:b/>
          <w:bCs/>
          <w:color w:val="000000" w:themeColor="text1"/>
          <w:kern w:val="0"/>
          <w:sz w:val="24"/>
        </w:rPr>
        <w:t>四、所有权与风险转移</w:t>
      </w:r>
    </w:p>
    <w:p w14:paraId="0E280C7C" w14:textId="77777777" w:rsidR="008D1322" w:rsidRDefault="00000000">
      <w:pPr>
        <w:widowControl/>
        <w:tabs>
          <w:tab w:val="left" w:pos="540"/>
        </w:tabs>
        <w:spacing w:line="460" w:lineRule="exact"/>
        <w:ind w:firstLine="480"/>
        <w:jc w:val="left"/>
        <w:rPr>
          <w:rFonts w:ascii="宋体" w:hAnsi="宋体" w:cs="宋体"/>
          <w:bCs/>
          <w:color w:val="000000" w:themeColor="text1"/>
          <w:kern w:val="0"/>
          <w:sz w:val="24"/>
        </w:rPr>
      </w:pPr>
      <w:r>
        <w:rPr>
          <w:rFonts w:ascii="宋体" w:hAnsi="宋体" w:cs="宋体" w:hint="eastAsia"/>
          <w:bCs/>
          <w:color w:val="000000" w:themeColor="text1"/>
          <w:kern w:val="0"/>
          <w:sz w:val="24"/>
        </w:rPr>
        <w:t>1）本合同项下货物的所有权及风险自甲方验收合格后由乙方转移至甲方。</w:t>
      </w:r>
    </w:p>
    <w:p w14:paraId="3173A174" w14:textId="01D50826" w:rsidR="008D1322" w:rsidRDefault="00000000">
      <w:pPr>
        <w:widowControl/>
        <w:tabs>
          <w:tab w:val="left" w:pos="540"/>
        </w:tabs>
        <w:spacing w:line="460" w:lineRule="exact"/>
        <w:ind w:firstLine="480"/>
        <w:jc w:val="left"/>
        <w:rPr>
          <w:rFonts w:ascii="宋体" w:hAnsi="宋体" w:cs="宋体"/>
          <w:bCs/>
          <w:color w:val="000000" w:themeColor="text1"/>
          <w:kern w:val="0"/>
          <w:sz w:val="24"/>
        </w:rPr>
      </w:pPr>
      <w:r>
        <w:rPr>
          <w:rFonts w:ascii="宋体" w:hAnsi="宋体" w:cs="宋体" w:hint="eastAsia"/>
          <w:bCs/>
          <w:color w:val="000000" w:themeColor="text1"/>
          <w:kern w:val="0"/>
          <w:sz w:val="24"/>
        </w:rPr>
        <w:t>2）尽管有前述约定，自乙方完成相关产品交付时起，甲方就该等产品享有优先受偿权。</w:t>
      </w:r>
    </w:p>
    <w:p w14:paraId="3ECAB291" w14:textId="77777777" w:rsidR="008D1322" w:rsidRDefault="00000000">
      <w:pPr>
        <w:widowControl/>
        <w:tabs>
          <w:tab w:val="left" w:pos="540"/>
        </w:tabs>
        <w:spacing w:line="460" w:lineRule="exact"/>
        <w:jc w:val="left"/>
        <w:rPr>
          <w:rFonts w:ascii="宋体" w:hAnsi="宋体" w:cs="宋体"/>
          <w:b/>
          <w:bCs/>
          <w:color w:val="000000" w:themeColor="text1"/>
          <w:kern w:val="0"/>
          <w:sz w:val="24"/>
        </w:rPr>
      </w:pPr>
      <w:r>
        <w:rPr>
          <w:rFonts w:ascii="宋体" w:hAnsi="宋体" w:cs="宋体" w:hint="eastAsia"/>
          <w:b/>
          <w:bCs/>
          <w:color w:val="000000" w:themeColor="text1"/>
          <w:kern w:val="0"/>
          <w:sz w:val="24"/>
        </w:rPr>
        <w:t>五、知识产权</w:t>
      </w:r>
    </w:p>
    <w:p w14:paraId="013149E8" w14:textId="77777777" w:rsidR="008D1322" w:rsidRDefault="00000000">
      <w:pPr>
        <w:spacing w:line="360" w:lineRule="auto"/>
        <w:rPr>
          <w:rFonts w:ascii="宋体" w:hAnsi="宋体"/>
          <w:color w:val="000000" w:themeColor="text1"/>
          <w:sz w:val="24"/>
        </w:rPr>
      </w:pPr>
      <w:r>
        <w:rPr>
          <w:rFonts w:ascii="宋体" w:hAnsi="宋体" w:cs="宋体" w:hint="eastAsia"/>
          <w:bCs/>
          <w:color w:val="000000" w:themeColor="text1"/>
          <w:kern w:val="0"/>
          <w:sz w:val="24"/>
        </w:rPr>
        <w:t xml:space="preserve"> </w:t>
      </w:r>
      <w:r>
        <w:rPr>
          <w:rFonts w:ascii="宋体" w:hAnsi="宋体" w:hint="eastAsia"/>
          <w:color w:val="000000" w:themeColor="text1"/>
          <w:sz w:val="24"/>
        </w:rPr>
        <w:t xml:space="preserve">    乙方应保证甲方在使用该货物或其任何一部分时不受第三方提出侵犯其专利权、版权、商标权或其他权利的起诉，如一旦出现侵权造成甲方被索赔的，乙方应承担全部责任并赔偿甲方因此遭受的全部损失，该等损失包括但不限于诉讼费、仲裁费、律师费、损害赔偿金、交通费等。</w:t>
      </w:r>
    </w:p>
    <w:p w14:paraId="52F0F5E5" w14:textId="51D6533B" w:rsidR="008D1322" w:rsidRDefault="00000000">
      <w:pPr>
        <w:spacing w:line="360" w:lineRule="auto"/>
        <w:rPr>
          <w:rFonts w:ascii="宋体" w:hAnsi="宋体"/>
          <w:b/>
          <w:color w:val="000000" w:themeColor="text1"/>
          <w:sz w:val="24"/>
        </w:rPr>
      </w:pPr>
      <w:r>
        <w:rPr>
          <w:rFonts w:ascii="宋体" w:hAnsi="宋体" w:hint="eastAsia"/>
          <w:color w:val="000000" w:themeColor="text1"/>
          <w:sz w:val="24"/>
        </w:rPr>
        <w:t xml:space="preserve">    </w:t>
      </w:r>
      <w:r>
        <w:rPr>
          <w:rFonts w:ascii="宋体" w:hAnsi="宋体" w:hint="eastAsia"/>
          <w:b/>
          <w:color w:val="000000" w:themeColor="text1"/>
          <w:sz w:val="24"/>
        </w:rPr>
        <w:t>六、质量</w:t>
      </w:r>
    </w:p>
    <w:p w14:paraId="01163E78"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1）乙方所提供的货物的技术规格与质量标准应与招标文件规定的技术规格及乙方投标书中承诺的技术参数相一致；若技术性能无特殊说明，则按国家有关部门最新颁布的标准及规范为准。</w:t>
      </w:r>
    </w:p>
    <w:p w14:paraId="4D6720C3"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2）乙方应保证货物是全新、未使用过</w:t>
      </w:r>
      <w:r>
        <w:rPr>
          <w:rFonts w:ascii="宋体" w:hAnsi="宋体" w:cs="宋体" w:hint="eastAsia"/>
          <w:bCs/>
          <w:color w:val="000000" w:themeColor="text1"/>
          <w:kern w:val="0"/>
          <w:sz w:val="24"/>
        </w:rPr>
        <w:t>的原厂原装合</w:t>
      </w:r>
      <w:r>
        <w:rPr>
          <w:rFonts w:ascii="宋体" w:hAnsi="宋体" w:hint="eastAsia"/>
          <w:color w:val="000000" w:themeColor="text1"/>
          <w:sz w:val="24"/>
        </w:rPr>
        <w:t>格正品，并完全符合合同及采购文件规定的质量、规格和性能的要求。乙方应保证其提供的货物在正确安装、正常使用和保养条件下，在其使用寿命内具有良好的性能并对由于设计、工艺或材料的缺陷所发生的任何不足或故障负责，由此造成的人员伤害和财产损失均由乙方承担。</w:t>
      </w:r>
    </w:p>
    <w:p w14:paraId="03EF751B" w14:textId="77777777" w:rsidR="008D1322" w:rsidRDefault="00000000">
      <w:pPr>
        <w:spacing w:line="360" w:lineRule="auto"/>
        <w:rPr>
          <w:rFonts w:ascii="宋体" w:hAnsi="宋体"/>
          <w:b/>
          <w:color w:val="000000" w:themeColor="text1"/>
          <w:sz w:val="24"/>
        </w:rPr>
      </w:pPr>
      <w:r>
        <w:rPr>
          <w:rFonts w:ascii="宋体" w:hAnsi="宋体" w:hint="eastAsia"/>
          <w:b/>
          <w:color w:val="000000" w:themeColor="text1"/>
          <w:sz w:val="24"/>
        </w:rPr>
        <w:t>七、包装要求</w:t>
      </w:r>
    </w:p>
    <w:p w14:paraId="146C3A38"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1）除合同另有规定外，乙方提供的全部货物均应按标准保护措施进行包装。该包装应适应于远距离运输、防潮、防震、防锈和防野蛮装卸，以确保货物安全无损运抵指定地点，否则甲方有权拒绝收货。由于包装不善所引起的货物在运输或存放期间发生损坏给甲方造成损失的，乙方应承担全部赔偿责任。</w:t>
      </w:r>
    </w:p>
    <w:p w14:paraId="17022CAB"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2）每一包装单元内应附详细的装箱单和质量合格凭证。</w:t>
      </w:r>
    </w:p>
    <w:p w14:paraId="2B89249A" w14:textId="77777777" w:rsidR="008D1322" w:rsidRDefault="00000000">
      <w:pPr>
        <w:spacing w:line="360" w:lineRule="auto"/>
        <w:rPr>
          <w:rFonts w:ascii="宋体" w:hAnsi="宋体"/>
          <w:b/>
          <w:color w:val="000000" w:themeColor="text1"/>
          <w:sz w:val="24"/>
        </w:rPr>
      </w:pPr>
      <w:r>
        <w:rPr>
          <w:rFonts w:ascii="宋体" w:hAnsi="宋体" w:hint="eastAsia"/>
          <w:b/>
          <w:color w:val="000000" w:themeColor="text1"/>
          <w:sz w:val="24"/>
        </w:rPr>
        <w:t>八、验收</w:t>
      </w:r>
    </w:p>
    <w:p w14:paraId="474E0468"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1）乙方将货物运至甲方指定地点后应及时提请甲方进行货物验收，甲方组</w:t>
      </w:r>
      <w:r>
        <w:rPr>
          <w:rFonts w:ascii="宋体" w:hAnsi="宋体" w:hint="eastAsia"/>
          <w:color w:val="000000" w:themeColor="text1"/>
          <w:sz w:val="24"/>
        </w:rPr>
        <w:lastRenderedPageBreak/>
        <w:t>织对货物的包装、型号、规格、数量、外观等是否完好进行验收，如发现不符合合同及招标文件要求的，应当及时向乙方提出异议。乙方收到异议后，应当及时予以核实。</w:t>
      </w:r>
    </w:p>
    <w:p w14:paraId="170BE92B"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2）货物未经验收，乙方不得拆箱进行安装调试。</w:t>
      </w:r>
    </w:p>
    <w:p w14:paraId="3EFCD2DD" w14:textId="77777777" w:rsidR="008D1322" w:rsidRDefault="00000000">
      <w:pPr>
        <w:spacing w:line="360" w:lineRule="auto"/>
        <w:ind w:firstLineChars="225" w:firstLine="540"/>
        <w:rPr>
          <w:rFonts w:ascii="宋体" w:hAnsi="宋体" w:cs="宋体"/>
          <w:bCs/>
          <w:color w:val="000000" w:themeColor="text1"/>
          <w:kern w:val="0"/>
          <w:sz w:val="24"/>
        </w:rPr>
      </w:pPr>
      <w:r>
        <w:rPr>
          <w:rFonts w:ascii="宋体" w:hAnsi="宋体" w:hint="eastAsia"/>
          <w:color w:val="000000" w:themeColor="text1"/>
          <w:sz w:val="24"/>
        </w:rPr>
        <w:t>3）乙方应在安装调试完毕后提供验收报告和验收申请提请甲方组织验收，甲方自接到验收申请</w:t>
      </w:r>
      <w:r>
        <w:rPr>
          <w:rFonts w:ascii="宋体" w:hAnsi="宋体" w:hint="eastAsia"/>
          <w:color w:val="000000" w:themeColor="text1"/>
          <w:sz w:val="24"/>
          <w:u w:val="single"/>
        </w:rPr>
        <w:t xml:space="preserve"> </w:t>
      </w:r>
      <w:r>
        <w:rPr>
          <w:rFonts w:ascii="宋体" w:hAnsi="宋体"/>
          <w:color w:val="000000" w:themeColor="text1"/>
          <w:sz w:val="24"/>
          <w:u w:val="single"/>
        </w:rPr>
        <w:t>5</w:t>
      </w:r>
      <w:r>
        <w:rPr>
          <w:rFonts w:ascii="宋体" w:hAnsi="宋体" w:hint="eastAsia"/>
          <w:color w:val="000000" w:themeColor="text1"/>
          <w:sz w:val="24"/>
        </w:rPr>
        <w:t>个工作日内进行质量验收</w:t>
      </w:r>
      <w:r>
        <w:rPr>
          <w:rFonts w:ascii="宋体" w:hAnsi="宋体" w:cs="宋体" w:hint="eastAsia"/>
          <w:bCs/>
          <w:color w:val="000000" w:themeColor="text1"/>
          <w:kern w:val="0"/>
          <w:sz w:val="24"/>
        </w:rPr>
        <w:t>，验收时由甲方安排验收小组对货物情况进行核对。</w:t>
      </w:r>
    </w:p>
    <w:p w14:paraId="043243A0" w14:textId="77777777" w:rsidR="008D1322" w:rsidRDefault="00000000">
      <w:pPr>
        <w:spacing w:line="360" w:lineRule="auto"/>
        <w:ind w:firstLineChars="225" w:firstLine="54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）货物和系统调试验收的标准：按行业通行标准、厂方出厂标准和乙方投标文件的承诺并不低于国家相关标准。</w:t>
      </w:r>
    </w:p>
    <w:p w14:paraId="4F7C5DD0" w14:textId="77777777" w:rsidR="008D1322" w:rsidRDefault="00000000">
      <w:pPr>
        <w:spacing w:line="360" w:lineRule="auto"/>
        <w:rPr>
          <w:rFonts w:ascii="宋体" w:hAnsi="宋体"/>
          <w:b/>
          <w:color w:val="000000" w:themeColor="text1"/>
          <w:sz w:val="24"/>
        </w:rPr>
      </w:pPr>
      <w:r>
        <w:rPr>
          <w:rFonts w:ascii="宋体" w:hAnsi="宋体" w:hint="eastAsia"/>
          <w:b/>
          <w:color w:val="000000" w:themeColor="text1"/>
          <w:sz w:val="24"/>
        </w:rPr>
        <w:t>九、 伴随服务／售后服务</w:t>
      </w:r>
    </w:p>
    <w:p w14:paraId="7127CA47" w14:textId="77777777" w:rsidR="008D1322" w:rsidRDefault="00000000">
      <w:pPr>
        <w:spacing w:line="360" w:lineRule="auto"/>
        <w:ind w:firstLineChars="225" w:firstLine="540"/>
        <w:rPr>
          <w:rFonts w:ascii="宋体" w:hAnsi="宋体" w:cs="宋体"/>
          <w:bCs/>
          <w:color w:val="000000" w:themeColor="text1"/>
          <w:kern w:val="0"/>
          <w:sz w:val="24"/>
        </w:rPr>
      </w:pPr>
      <w:r>
        <w:rPr>
          <w:rFonts w:ascii="宋体" w:hAnsi="宋体" w:hint="eastAsia"/>
          <w:color w:val="000000" w:themeColor="text1"/>
          <w:sz w:val="24"/>
        </w:rPr>
        <w:t>1）乙方应按照国家有关法律法规</w:t>
      </w:r>
      <w:r>
        <w:rPr>
          <w:rFonts w:ascii="宋体" w:hAnsi="宋体" w:cs="宋体" w:hint="eastAsia"/>
          <w:bCs/>
          <w:color w:val="000000" w:themeColor="text1"/>
          <w:kern w:val="0"/>
          <w:sz w:val="24"/>
        </w:rPr>
        <w:t>规章和“三包”规定以及投标做出的“服务承诺”提供服务和</w:t>
      </w:r>
      <w:proofErr w:type="gramStart"/>
      <w:r>
        <w:rPr>
          <w:rFonts w:ascii="宋体" w:hAnsi="宋体" w:cs="宋体" w:hint="eastAsia"/>
          <w:bCs/>
          <w:color w:val="000000" w:themeColor="text1"/>
          <w:kern w:val="0"/>
          <w:sz w:val="24"/>
        </w:rPr>
        <w:t>质保</w:t>
      </w:r>
      <w:proofErr w:type="gramEnd"/>
      <w:r>
        <w:rPr>
          <w:rFonts w:ascii="宋体" w:hAnsi="宋体" w:cs="宋体" w:hint="eastAsia"/>
          <w:bCs/>
          <w:color w:val="000000" w:themeColor="text1"/>
          <w:kern w:val="0"/>
          <w:sz w:val="24"/>
        </w:rPr>
        <w:t>。</w:t>
      </w:r>
    </w:p>
    <w:p w14:paraId="1E87FE35" w14:textId="0DC93E0D"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2）乙方同意就本合同项下产品提供</w:t>
      </w:r>
      <w:r>
        <w:rPr>
          <w:rFonts w:ascii="宋体" w:hAnsi="宋体" w:hint="eastAsia"/>
          <w:color w:val="000000" w:themeColor="text1"/>
          <w:sz w:val="24"/>
          <w:u w:val="single"/>
        </w:rPr>
        <w:t xml:space="preserve"> </w:t>
      </w:r>
      <w:r w:rsidR="00CD50A3">
        <w:rPr>
          <w:rFonts w:ascii="宋体" w:hAnsi="宋体" w:hint="eastAsia"/>
          <w:color w:val="000000" w:themeColor="text1"/>
          <w:sz w:val="24"/>
          <w:u w:val="single"/>
        </w:rPr>
        <w:t>一个月</w:t>
      </w:r>
      <w:r>
        <w:rPr>
          <w:rFonts w:ascii="宋体" w:hAnsi="宋体" w:hint="eastAsia"/>
          <w:color w:val="000000" w:themeColor="text1"/>
          <w:sz w:val="24"/>
        </w:rPr>
        <w:t>的质保期，质保期自产品经甲方验收合格之日起算。任何产品在质保期内发生质量问题，乙方应负责免费维修或补偿，但不可抗力（如火灾、雷击等）造成的故障除外、甲方工作人员故意或重大过失除外。</w:t>
      </w:r>
    </w:p>
    <w:p w14:paraId="622FE6D5" w14:textId="7C9F74D3"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3）若乙方在收到甲方通知后</w:t>
      </w:r>
      <w:r>
        <w:rPr>
          <w:rFonts w:ascii="宋体" w:hAnsi="宋体" w:hint="eastAsia"/>
          <w:color w:val="000000" w:themeColor="text1"/>
          <w:sz w:val="24"/>
          <w:u w:val="single"/>
        </w:rPr>
        <w:t xml:space="preserve"> </w:t>
      </w:r>
      <w:r w:rsidR="001B2D8D">
        <w:rPr>
          <w:rFonts w:ascii="宋体" w:hAnsi="宋体" w:hint="eastAsia"/>
          <w:color w:val="000000" w:themeColor="text1"/>
          <w:sz w:val="24"/>
          <w:u w:val="single"/>
        </w:rPr>
        <w:t>半</w:t>
      </w:r>
      <w:r>
        <w:rPr>
          <w:rFonts w:ascii="宋体" w:hAnsi="宋体" w:hint="eastAsia"/>
          <w:color w:val="000000" w:themeColor="text1"/>
          <w:sz w:val="24"/>
        </w:rPr>
        <w:t>小时内仍无法排除故障的，乙方应在</w:t>
      </w:r>
      <w:r>
        <w:rPr>
          <w:rFonts w:ascii="宋体" w:hAnsi="宋体" w:hint="eastAsia"/>
          <w:color w:val="000000" w:themeColor="text1"/>
          <w:sz w:val="24"/>
          <w:u w:val="single"/>
        </w:rPr>
        <w:t xml:space="preserve"> </w:t>
      </w:r>
      <w:r w:rsidR="001B2D8D">
        <w:rPr>
          <w:rFonts w:ascii="宋体" w:hAnsi="宋体" w:hint="eastAsia"/>
          <w:color w:val="000000" w:themeColor="text1"/>
          <w:sz w:val="24"/>
          <w:u w:val="single"/>
        </w:rPr>
        <w:t>一</w:t>
      </w:r>
      <w:r>
        <w:rPr>
          <w:rFonts w:ascii="宋体" w:hAnsi="宋体" w:hint="eastAsia"/>
          <w:color w:val="000000" w:themeColor="text1"/>
          <w:sz w:val="24"/>
        </w:rPr>
        <w:t>小时内免费提供不低于故障货物规格型号档次的备用货物供甲方使用，直至故障货物修复，否则甲方有权自行委托第三方维修，因此产生的一切费用均由乙方承担，甲方可在对乙方的应付货款中直接扣除。</w:t>
      </w:r>
    </w:p>
    <w:p w14:paraId="62B76054"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4）所有货物保修服务方式均为乙方上门保修，即由乙方派员到货物使用现场维修，由此产生的一切费用均由乙方承担。</w:t>
      </w:r>
    </w:p>
    <w:p w14:paraId="2FF76663"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5）质保期后，乙方负责设备终生维修及配件的及时供应，维修费实行先修理后付款，零件配件费用实行先交货后付款。</w:t>
      </w:r>
    </w:p>
    <w:p w14:paraId="75186F2D" w14:textId="77777777" w:rsidR="008D1322" w:rsidRDefault="00000000">
      <w:pPr>
        <w:spacing w:line="360" w:lineRule="auto"/>
        <w:rPr>
          <w:rFonts w:ascii="宋体" w:hAnsi="宋体"/>
          <w:b/>
          <w:color w:val="000000" w:themeColor="text1"/>
          <w:sz w:val="24"/>
        </w:rPr>
      </w:pPr>
      <w:r>
        <w:rPr>
          <w:rFonts w:ascii="宋体" w:hAnsi="宋体" w:hint="eastAsia"/>
          <w:b/>
          <w:color w:val="000000" w:themeColor="text1"/>
          <w:sz w:val="24"/>
        </w:rPr>
        <w:t>十、履约保证金</w:t>
      </w:r>
    </w:p>
    <w:p w14:paraId="456E00FE" w14:textId="77777777" w:rsidR="008D1322" w:rsidRDefault="00000000">
      <w:pPr>
        <w:spacing w:line="360" w:lineRule="auto"/>
        <w:ind w:firstLineChars="177" w:firstLine="425"/>
        <w:rPr>
          <w:rFonts w:ascii="宋体" w:hAnsi="宋体"/>
          <w:color w:val="000000" w:themeColor="text1"/>
          <w:sz w:val="24"/>
        </w:rPr>
      </w:pPr>
      <w:r>
        <w:rPr>
          <w:rFonts w:ascii="宋体" w:hAnsi="宋体" w:hint="eastAsia"/>
          <w:color w:val="000000" w:themeColor="text1"/>
          <w:sz w:val="24"/>
        </w:rPr>
        <w:t>本项目无须缴纳履约保证金</w:t>
      </w:r>
    </w:p>
    <w:p w14:paraId="2828DCA1" w14:textId="77777777" w:rsidR="008D1322" w:rsidRDefault="00000000">
      <w:pPr>
        <w:spacing w:line="360" w:lineRule="auto"/>
        <w:rPr>
          <w:rFonts w:ascii="宋体" w:hAnsi="宋体"/>
          <w:b/>
          <w:color w:val="000000" w:themeColor="text1"/>
          <w:sz w:val="24"/>
        </w:rPr>
      </w:pPr>
      <w:r>
        <w:rPr>
          <w:rFonts w:ascii="宋体" w:hAnsi="宋体" w:hint="eastAsia"/>
          <w:b/>
          <w:color w:val="000000" w:themeColor="text1"/>
          <w:sz w:val="24"/>
        </w:rPr>
        <w:t>十一、违约责任</w:t>
      </w:r>
    </w:p>
    <w:p w14:paraId="45EC5253" w14:textId="3A2E0ACA" w:rsidR="008D1322" w:rsidRDefault="00000000">
      <w:pPr>
        <w:spacing w:line="360" w:lineRule="auto"/>
        <w:ind w:firstLineChars="225" w:firstLine="54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）乙方交付的货物未经甲方验收通过，或经验收后甲方仍发现货物不符合本合同(含附件)及招标文件约定的规格、型号、质量、数量、包装等要求的，甲</w:t>
      </w:r>
      <w:r>
        <w:rPr>
          <w:rFonts w:ascii="宋体" w:hAnsi="宋体" w:hint="eastAsia"/>
          <w:color w:val="000000" w:themeColor="text1"/>
          <w:sz w:val="24"/>
        </w:rPr>
        <w:lastRenderedPageBreak/>
        <w:t>方有权以书面方式向乙方发送催告函，要求乙方限期以下列一种或多种方式处理：</w:t>
      </w:r>
    </w:p>
    <w:p w14:paraId="161F11AC"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a.要求乙方补足短少数量、更换不合格产品；</w:t>
      </w:r>
    </w:p>
    <w:p w14:paraId="40F5ACF4"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b.如无法更换，要求乙方提供功能相同之替代品；</w:t>
      </w:r>
    </w:p>
    <w:p w14:paraId="2BF8F2B2"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c.要求价格折让；</w:t>
      </w:r>
    </w:p>
    <w:p w14:paraId="08835947"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d.要求退回不合格产品或全数产品；</w:t>
      </w:r>
    </w:p>
    <w:p w14:paraId="3204BEA1"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e.解除采购订单；</w:t>
      </w:r>
    </w:p>
    <w:p w14:paraId="7B11E50D"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f.要求乙方承担因产品不合格所发生之相关费用及风险。</w:t>
      </w:r>
    </w:p>
    <w:p w14:paraId="788D1742"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乙方在甲方催告的期限内仍未处理解决问题的，甲方有权单方面解除合同并要求乙方支付合同金额</w:t>
      </w:r>
      <w:r>
        <w:rPr>
          <w:rFonts w:ascii="宋体" w:hAnsi="宋体" w:hint="eastAsia"/>
          <w:color w:val="000000" w:themeColor="text1"/>
          <w:sz w:val="24"/>
          <w:u w:val="single"/>
        </w:rPr>
        <w:t xml:space="preserve"> </w:t>
      </w:r>
      <w:r>
        <w:rPr>
          <w:rFonts w:ascii="宋体" w:hAnsi="宋体"/>
          <w:color w:val="000000" w:themeColor="text1"/>
          <w:sz w:val="24"/>
          <w:u w:val="single"/>
        </w:rPr>
        <w:t>10</w:t>
      </w:r>
      <w:r>
        <w:rPr>
          <w:rFonts w:ascii="宋体" w:hAnsi="宋体" w:hint="eastAsia"/>
          <w:color w:val="000000" w:themeColor="text1"/>
          <w:sz w:val="24"/>
          <w:u w:val="single"/>
        </w:rPr>
        <w:t xml:space="preserve"> </w:t>
      </w:r>
      <w:r>
        <w:rPr>
          <w:rFonts w:ascii="宋体" w:hAnsi="宋体" w:hint="eastAsia"/>
          <w:color w:val="000000" w:themeColor="text1"/>
          <w:sz w:val="24"/>
        </w:rPr>
        <w:t>%的违约金。</w:t>
      </w:r>
    </w:p>
    <w:p w14:paraId="57C242C6" w14:textId="0DA9A7EA" w:rsidR="008D1322" w:rsidRDefault="00625A85">
      <w:pPr>
        <w:spacing w:line="360" w:lineRule="auto"/>
        <w:ind w:firstLineChars="225" w:firstLine="54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）乙方违反本合同其他约定的，甲方有权自违约行为发生之日起以书面形式向乙方发送催告函，限期要求乙方纠正违约行为，乙方逾期未纠正的，甲方有权要求乙方自违约行为发生之日起每日支付本合同签约金额</w:t>
      </w:r>
      <w:r>
        <w:rPr>
          <w:rFonts w:ascii="宋体" w:hAnsi="宋体" w:hint="eastAsia"/>
          <w:color w:val="000000" w:themeColor="text1"/>
          <w:sz w:val="24"/>
          <w:u w:val="single"/>
        </w:rPr>
        <w:t xml:space="preserve"> </w:t>
      </w:r>
      <w:r>
        <w:rPr>
          <w:rFonts w:ascii="宋体" w:hAnsi="宋体"/>
          <w:color w:val="000000" w:themeColor="text1"/>
          <w:sz w:val="24"/>
          <w:u w:val="single"/>
        </w:rPr>
        <w:t>0.2</w:t>
      </w:r>
      <w:r>
        <w:rPr>
          <w:rFonts w:ascii="宋体" w:hAnsi="宋体" w:hint="eastAsia"/>
          <w:color w:val="000000" w:themeColor="text1"/>
          <w:sz w:val="24"/>
          <w:u w:val="single"/>
        </w:rPr>
        <w:t xml:space="preserve"> </w:t>
      </w:r>
      <w:r>
        <w:rPr>
          <w:rFonts w:ascii="宋体" w:hAnsi="宋体" w:hint="eastAsia"/>
          <w:color w:val="000000" w:themeColor="text1"/>
          <w:sz w:val="24"/>
        </w:rPr>
        <w:t>%的违约</w:t>
      </w:r>
      <w:r w:rsidR="001B2D8D">
        <w:rPr>
          <w:rFonts w:ascii="宋体" w:hAnsi="宋体" w:hint="eastAsia"/>
          <w:color w:val="000000" w:themeColor="text1"/>
          <w:sz w:val="24"/>
        </w:rPr>
        <w:t>。</w:t>
      </w:r>
      <w:r w:rsidR="001B2D8D">
        <w:rPr>
          <w:rFonts w:ascii="宋体" w:hAnsi="宋体"/>
          <w:color w:val="000000" w:themeColor="text1"/>
          <w:sz w:val="24"/>
        </w:rPr>
        <w:t xml:space="preserve"> </w:t>
      </w:r>
    </w:p>
    <w:p w14:paraId="52889340" w14:textId="2539236C" w:rsidR="008D1322" w:rsidRDefault="001B2D8D">
      <w:pPr>
        <w:spacing w:line="360" w:lineRule="auto"/>
        <w:ind w:firstLineChars="225" w:firstLine="540"/>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）本合同项下违约金不足以赔付甲方损失的，赔付标准以甲方损失为准。</w:t>
      </w:r>
    </w:p>
    <w:p w14:paraId="5C85D89D" w14:textId="4427C9D1" w:rsidR="008D1322" w:rsidRDefault="001B2D8D">
      <w:pPr>
        <w:spacing w:line="360" w:lineRule="auto"/>
        <w:ind w:firstLineChars="225" w:firstLine="54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）对于乙方应支付的违约金或赔偿，甲方有权在对乙方的应付账款中予以直接扣除，乙方对此不存在异议。</w:t>
      </w:r>
    </w:p>
    <w:p w14:paraId="7B8A172A" w14:textId="77777777" w:rsidR="008D1322" w:rsidRDefault="00000000">
      <w:pPr>
        <w:spacing w:line="360" w:lineRule="auto"/>
        <w:ind w:firstLineChars="225" w:firstLine="542"/>
        <w:rPr>
          <w:rFonts w:ascii="宋体" w:hAnsi="宋体"/>
          <w:b/>
          <w:color w:val="000000" w:themeColor="text1"/>
          <w:sz w:val="24"/>
        </w:rPr>
      </w:pPr>
      <w:r>
        <w:rPr>
          <w:rFonts w:ascii="宋体" w:hAnsi="宋体" w:hint="eastAsia"/>
          <w:b/>
          <w:color w:val="000000" w:themeColor="text1"/>
          <w:sz w:val="24"/>
        </w:rPr>
        <w:t>十二、乙方不得擅自部分或全部转让其应履行的合同义务。</w:t>
      </w:r>
    </w:p>
    <w:p w14:paraId="6850DE22" w14:textId="77777777" w:rsidR="008D1322" w:rsidRDefault="00000000">
      <w:pPr>
        <w:spacing w:line="360" w:lineRule="auto"/>
        <w:ind w:firstLineChars="225" w:firstLine="542"/>
        <w:rPr>
          <w:rFonts w:ascii="宋体" w:hAnsi="宋体"/>
          <w:b/>
          <w:color w:val="000000" w:themeColor="text1"/>
          <w:sz w:val="24"/>
        </w:rPr>
      </w:pPr>
      <w:r>
        <w:rPr>
          <w:rFonts w:ascii="宋体" w:hAnsi="宋体" w:hint="eastAsia"/>
          <w:b/>
          <w:color w:val="000000" w:themeColor="text1"/>
          <w:sz w:val="24"/>
        </w:rPr>
        <w:t>十三、争议的解决</w:t>
      </w:r>
    </w:p>
    <w:p w14:paraId="01669A98"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1）因货物的质量问题发生争议的，应当邀请国家认可的质量检测机构对货物质量进行鉴定。货物符合标准的，鉴定费由甲方承担；货物不符合质量标准的，鉴定费由乙方承担。</w:t>
      </w:r>
    </w:p>
    <w:p w14:paraId="58455D55"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2）因履行本合同引起的或与本合同有关的争议，甲、乙双方应首先通过友好协商解决，如果协商不能解决争议，则采取以下方式解决争议：向甲方所在地的人民法院提起诉讼。</w:t>
      </w:r>
    </w:p>
    <w:p w14:paraId="2A018E83" w14:textId="77777777" w:rsidR="008D1322" w:rsidRDefault="00000000">
      <w:pPr>
        <w:spacing w:line="360" w:lineRule="auto"/>
        <w:ind w:firstLineChars="225" w:firstLine="542"/>
        <w:rPr>
          <w:rFonts w:ascii="宋体" w:hAnsi="宋体"/>
          <w:b/>
          <w:color w:val="000000" w:themeColor="text1"/>
          <w:sz w:val="24"/>
        </w:rPr>
      </w:pPr>
      <w:r>
        <w:rPr>
          <w:rFonts w:ascii="宋体" w:hAnsi="宋体" w:hint="eastAsia"/>
          <w:b/>
          <w:color w:val="000000" w:themeColor="text1"/>
          <w:sz w:val="24"/>
        </w:rPr>
        <w:t>十四、合同生效及其他</w:t>
      </w:r>
    </w:p>
    <w:p w14:paraId="18C4FDCD"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本合同自甲乙双方签字盖章之日起生效。本合同一式叁份，甲方执贰份，乙方执壹份。</w:t>
      </w:r>
    </w:p>
    <w:p w14:paraId="764A7AE3" w14:textId="77777777" w:rsidR="0024203A" w:rsidRDefault="0024203A">
      <w:pPr>
        <w:spacing w:line="360" w:lineRule="auto"/>
        <w:ind w:firstLineChars="225" w:firstLine="540"/>
        <w:rPr>
          <w:rFonts w:ascii="宋体" w:hAnsi="宋体"/>
          <w:color w:val="000000" w:themeColor="text1"/>
          <w:sz w:val="24"/>
        </w:rPr>
      </w:pPr>
    </w:p>
    <w:p w14:paraId="6D346D9F" w14:textId="66FF96D6"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甲</w:t>
      </w:r>
      <w:r>
        <w:rPr>
          <w:rFonts w:ascii="宋体" w:hAnsi="宋体"/>
          <w:color w:val="000000" w:themeColor="text1"/>
          <w:sz w:val="24"/>
        </w:rPr>
        <w:t xml:space="preserve">  </w:t>
      </w:r>
      <w:r>
        <w:rPr>
          <w:rFonts w:ascii="宋体" w:hAnsi="宋体" w:hint="eastAsia"/>
          <w:color w:val="000000" w:themeColor="text1"/>
          <w:sz w:val="24"/>
        </w:rPr>
        <w:t xml:space="preserve"> 方：苏州健雄职业技术学院       　乙</w:t>
      </w:r>
      <w:r>
        <w:rPr>
          <w:rFonts w:ascii="宋体" w:hAnsi="宋体"/>
          <w:color w:val="000000" w:themeColor="text1"/>
          <w:sz w:val="24"/>
        </w:rPr>
        <w:t xml:space="preserve"> </w:t>
      </w:r>
      <w:r>
        <w:rPr>
          <w:rFonts w:ascii="宋体" w:hAnsi="宋体" w:hint="eastAsia"/>
          <w:color w:val="000000" w:themeColor="text1"/>
          <w:sz w:val="24"/>
        </w:rPr>
        <w:t xml:space="preserve">方：   </w:t>
      </w:r>
    </w:p>
    <w:p w14:paraId="0F5E60D4"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项目（委托）代表人：                  法定（委托）代表人：</w:t>
      </w:r>
    </w:p>
    <w:p w14:paraId="32B5666E"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lastRenderedPageBreak/>
        <w:t>联系电话：              　         　 联系电话：</w:t>
      </w:r>
      <w:r>
        <w:rPr>
          <w:rFonts w:ascii="宋体" w:hAnsi="宋体"/>
          <w:color w:val="000000" w:themeColor="text1"/>
          <w:sz w:val="24"/>
        </w:rPr>
        <w:t xml:space="preserve"> </w:t>
      </w:r>
    </w:p>
    <w:p w14:paraId="74275363" w14:textId="77777777" w:rsidR="008D1322" w:rsidRDefault="00000000">
      <w:pPr>
        <w:spacing w:line="360" w:lineRule="auto"/>
        <w:ind w:firstLineChars="225" w:firstLine="540"/>
        <w:rPr>
          <w:rFonts w:ascii="宋体" w:hAnsi="宋体"/>
          <w:color w:val="000000" w:themeColor="text1"/>
          <w:sz w:val="24"/>
        </w:rPr>
      </w:pPr>
      <w:r>
        <w:rPr>
          <w:rFonts w:ascii="宋体" w:hAnsi="宋体" w:hint="eastAsia"/>
          <w:color w:val="000000" w:themeColor="text1"/>
          <w:sz w:val="24"/>
        </w:rPr>
        <w:t>地</w:t>
      </w:r>
      <w:r>
        <w:rPr>
          <w:rFonts w:ascii="宋体" w:hAnsi="宋体"/>
          <w:color w:val="000000" w:themeColor="text1"/>
          <w:sz w:val="24"/>
        </w:rPr>
        <w:t xml:space="preserve">    </w:t>
      </w:r>
      <w:r>
        <w:rPr>
          <w:rFonts w:ascii="宋体" w:hAnsi="宋体" w:hint="eastAsia"/>
          <w:color w:val="000000" w:themeColor="text1"/>
          <w:sz w:val="24"/>
        </w:rPr>
        <w:t>址：                            地</w:t>
      </w:r>
      <w:r>
        <w:rPr>
          <w:rFonts w:ascii="宋体" w:hAnsi="宋体"/>
          <w:color w:val="000000" w:themeColor="text1"/>
          <w:sz w:val="24"/>
        </w:rPr>
        <w:t xml:space="preserve">    </w:t>
      </w:r>
      <w:r>
        <w:rPr>
          <w:rFonts w:ascii="宋体" w:hAnsi="宋体" w:hint="eastAsia"/>
          <w:color w:val="000000" w:themeColor="text1"/>
          <w:sz w:val="24"/>
        </w:rPr>
        <w:t xml:space="preserve">址： </w:t>
      </w:r>
    </w:p>
    <w:p w14:paraId="23B6FD78" w14:textId="77777777" w:rsidR="008D1322" w:rsidRDefault="00000000">
      <w:pPr>
        <w:rPr>
          <w:rFonts w:ascii="宋体" w:hAnsi="宋体"/>
          <w:color w:val="000000" w:themeColor="text1"/>
        </w:rPr>
      </w:pPr>
      <w:r>
        <w:rPr>
          <w:rFonts w:ascii="宋体" w:hAnsi="宋体" w:hint="eastAsia"/>
          <w:color w:val="000000" w:themeColor="text1"/>
          <w:sz w:val="24"/>
        </w:rPr>
        <w:t xml:space="preserve">        年   月   日                  </w:t>
      </w:r>
      <w:proofErr w:type="gramStart"/>
      <w:r>
        <w:rPr>
          <w:rFonts w:ascii="宋体" w:hAnsi="宋体" w:hint="eastAsia"/>
          <w:color w:val="000000" w:themeColor="text1"/>
          <w:sz w:val="24"/>
        </w:rPr>
        <w:t xml:space="preserve">　　　　</w:t>
      </w:r>
      <w:proofErr w:type="gramEnd"/>
      <w:r>
        <w:rPr>
          <w:rFonts w:ascii="宋体" w:hAnsi="宋体" w:hint="eastAsia"/>
          <w:color w:val="000000" w:themeColor="text1"/>
          <w:sz w:val="24"/>
        </w:rPr>
        <w:t>年  月  日</w:t>
      </w:r>
    </w:p>
    <w:p w14:paraId="3E26ABDA" w14:textId="77777777" w:rsidR="008D1322" w:rsidRDefault="008D1322">
      <w:pPr>
        <w:rPr>
          <w:rFonts w:ascii="宋体" w:eastAsia="宋体" w:hAnsi="宋体" w:cs="宋体"/>
          <w:color w:val="000000" w:themeColor="text1"/>
        </w:rPr>
      </w:pPr>
    </w:p>
    <w:sectPr w:rsidR="008D1322" w:rsidSect="002420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C03A" w14:textId="77777777" w:rsidR="007538FB" w:rsidRDefault="007538FB" w:rsidP="00593B74">
      <w:r>
        <w:separator/>
      </w:r>
    </w:p>
  </w:endnote>
  <w:endnote w:type="continuationSeparator" w:id="0">
    <w:p w14:paraId="65AA4C5B" w14:textId="77777777" w:rsidR="007538FB" w:rsidRDefault="007538FB" w:rsidP="0059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D639" w14:textId="77777777" w:rsidR="007538FB" w:rsidRDefault="007538FB" w:rsidP="00593B74">
      <w:r>
        <w:separator/>
      </w:r>
    </w:p>
  </w:footnote>
  <w:footnote w:type="continuationSeparator" w:id="0">
    <w:p w14:paraId="07C92BB5" w14:textId="77777777" w:rsidR="007538FB" w:rsidRDefault="007538FB" w:rsidP="0059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5F6"/>
    <w:multiLevelType w:val="multilevel"/>
    <w:tmpl w:val="1B5005F6"/>
    <w:lvl w:ilvl="0">
      <w:start w:val="1"/>
      <w:numFmt w:val="decimal"/>
      <w:suff w:val="nothing"/>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5827E8E1"/>
    <w:multiLevelType w:val="singleLevel"/>
    <w:tmpl w:val="5827E8E1"/>
    <w:lvl w:ilvl="0">
      <w:start w:val="4"/>
      <w:numFmt w:val="chineseCounting"/>
      <w:suff w:val="nothing"/>
      <w:lvlText w:val="%1、"/>
      <w:lvlJc w:val="left"/>
      <w:rPr>
        <w:rFonts w:hint="eastAsia"/>
      </w:rPr>
    </w:lvl>
  </w:abstractNum>
  <w:num w:numId="1" w16cid:durableId="905646702">
    <w:abstractNumId w:val="1"/>
  </w:num>
  <w:num w:numId="2" w16cid:durableId="16043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Q4YjA2MTc3MzlkOGY1YzNmMmZiNGRmNmNiNjRkMjYifQ=="/>
  </w:docVars>
  <w:rsids>
    <w:rsidRoot w:val="004A5D01"/>
    <w:rsid w:val="00011502"/>
    <w:rsid w:val="00024F70"/>
    <w:rsid w:val="00026E56"/>
    <w:rsid w:val="0003641F"/>
    <w:rsid w:val="00054DEF"/>
    <w:rsid w:val="00060F2E"/>
    <w:rsid w:val="00064A79"/>
    <w:rsid w:val="00071544"/>
    <w:rsid w:val="000827A8"/>
    <w:rsid w:val="0009252D"/>
    <w:rsid w:val="000A374E"/>
    <w:rsid w:val="000D680B"/>
    <w:rsid w:val="000E52C2"/>
    <w:rsid w:val="000F2BC6"/>
    <w:rsid w:val="000F4B97"/>
    <w:rsid w:val="00104A45"/>
    <w:rsid w:val="001167F8"/>
    <w:rsid w:val="00130C32"/>
    <w:rsid w:val="00141149"/>
    <w:rsid w:val="00142398"/>
    <w:rsid w:val="001469A9"/>
    <w:rsid w:val="0015159F"/>
    <w:rsid w:val="00173880"/>
    <w:rsid w:val="00174F4A"/>
    <w:rsid w:val="001819D8"/>
    <w:rsid w:val="00193B60"/>
    <w:rsid w:val="00197B00"/>
    <w:rsid w:val="001A0D27"/>
    <w:rsid w:val="001A794A"/>
    <w:rsid w:val="001B2D8D"/>
    <w:rsid w:val="001B36A2"/>
    <w:rsid w:val="001B58B8"/>
    <w:rsid w:val="001D03CB"/>
    <w:rsid w:val="001E5FCA"/>
    <w:rsid w:val="0020230F"/>
    <w:rsid w:val="0020630E"/>
    <w:rsid w:val="00222AD7"/>
    <w:rsid w:val="0024203A"/>
    <w:rsid w:val="002766BE"/>
    <w:rsid w:val="002B46AA"/>
    <w:rsid w:val="002B72CE"/>
    <w:rsid w:val="002C245F"/>
    <w:rsid w:val="002C7DEC"/>
    <w:rsid w:val="002E14B8"/>
    <w:rsid w:val="002E2A8E"/>
    <w:rsid w:val="002E2B03"/>
    <w:rsid w:val="002F2661"/>
    <w:rsid w:val="00302EE9"/>
    <w:rsid w:val="00310370"/>
    <w:rsid w:val="00341BA9"/>
    <w:rsid w:val="0035389A"/>
    <w:rsid w:val="00355105"/>
    <w:rsid w:val="00380B1D"/>
    <w:rsid w:val="00380BBC"/>
    <w:rsid w:val="00381C92"/>
    <w:rsid w:val="003836F6"/>
    <w:rsid w:val="00395AAA"/>
    <w:rsid w:val="00397F60"/>
    <w:rsid w:val="003E027A"/>
    <w:rsid w:val="0041710C"/>
    <w:rsid w:val="0042019B"/>
    <w:rsid w:val="00427CA0"/>
    <w:rsid w:val="004419D8"/>
    <w:rsid w:val="00445B91"/>
    <w:rsid w:val="004472DF"/>
    <w:rsid w:val="00460DF3"/>
    <w:rsid w:val="00470068"/>
    <w:rsid w:val="004A5D01"/>
    <w:rsid w:val="004C3919"/>
    <w:rsid w:val="004C5395"/>
    <w:rsid w:val="004D6E63"/>
    <w:rsid w:val="004E46AD"/>
    <w:rsid w:val="004F0896"/>
    <w:rsid w:val="004F5774"/>
    <w:rsid w:val="00520B88"/>
    <w:rsid w:val="00523884"/>
    <w:rsid w:val="00540EED"/>
    <w:rsid w:val="005500BE"/>
    <w:rsid w:val="005544FE"/>
    <w:rsid w:val="00572FF5"/>
    <w:rsid w:val="0057481D"/>
    <w:rsid w:val="005859D8"/>
    <w:rsid w:val="00586AF8"/>
    <w:rsid w:val="00591CAE"/>
    <w:rsid w:val="00593B74"/>
    <w:rsid w:val="005B2B5B"/>
    <w:rsid w:val="005C1CDB"/>
    <w:rsid w:val="005D5880"/>
    <w:rsid w:val="005D6890"/>
    <w:rsid w:val="005E3200"/>
    <w:rsid w:val="005E7ED8"/>
    <w:rsid w:val="00617CFE"/>
    <w:rsid w:val="00621F4B"/>
    <w:rsid w:val="00625A85"/>
    <w:rsid w:val="00630D58"/>
    <w:rsid w:val="006364C8"/>
    <w:rsid w:val="00671501"/>
    <w:rsid w:val="006824A1"/>
    <w:rsid w:val="006C032A"/>
    <w:rsid w:val="006C6AF1"/>
    <w:rsid w:val="006D5D60"/>
    <w:rsid w:val="006E5F23"/>
    <w:rsid w:val="006F2014"/>
    <w:rsid w:val="007006B3"/>
    <w:rsid w:val="00704662"/>
    <w:rsid w:val="00705AEB"/>
    <w:rsid w:val="007206E5"/>
    <w:rsid w:val="00733B31"/>
    <w:rsid w:val="00734BD8"/>
    <w:rsid w:val="007538FB"/>
    <w:rsid w:val="0076417D"/>
    <w:rsid w:val="0076743C"/>
    <w:rsid w:val="0078110B"/>
    <w:rsid w:val="007B47E5"/>
    <w:rsid w:val="007F00A4"/>
    <w:rsid w:val="00800FE2"/>
    <w:rsid w:val="00807D9B"/>
    <w:rsid w:val="00817D25"/>
    <w:rsid w:val="008319D5"/>
    <w:rsid w:val="00852D39"/>
    <w:rsid w:val="00853A4B"/>
    <w:rsid w:val="008704E2"/>
    <w:rsid w:val="0087077D"/>
    <w:rsid w:val="0088152F"/>
    <w:rsid w:val="008A6218"/>
    <w:rsid w:val="008A724D"/>
    <w:rsid w:val="008A7ABE"/>
    <w:rsid w:val="008B6BC2"/>
    <w:rsid w:val="008C032D"/>
    <w:rsid w:val="008C527D"/>
    <w:rsid w:val="008D1322"/>
    <w:rsid w:val="008E0C8B"/>
    <w:rsid w:val="008E41FA"/>
    <w:rsid w:val="00912F6E"/>
    <w:rsid w:val="009143A9"/>
    <w:rsid w:val="0092525E"/>
    <w:rsid w:val="00930ED4"/>
    <w:rsid w:val="00941B50"/>
    <w:rsid w:val="00954A62"/>
    <w:rsid w:val="00975DE2"/>
    <w:rsid w:val="009B0ADB"/>
    <w:rsid w:val="009B675F"/>
    <w:rsid w:val="009C03D8"/>
    <w:rsid w:val="009C37E1"/>
    <w:rsid w:val="009D1C2F"/>
    <w:rsid w:val="009D1EDB"/>
    <w:rsid w:val="00A03F82"/>
    <w:rsid w:val="00A27441"/>
    <w:rsid w:val="00A357BE"/>
    <w:rsid w:val="00A35825"/>
    <w:rsid w:val="00A63C45"/>
    <w:rsid w:val="00A6762D"/>
    <w:rsid w:val="00A74487"/>
    <w:rsid w:val="00A805B8"/>
    <w:rsid w:val="00A84DC8"/>
    <w:rsid w:val="00A951DF"/>
    <w:rsid w:val="00AC4C12"/>
    <w:rsid w:val="00AD33E5"/>
    <w:rsid w:val="00AD63CB"/>
    <w:rsid w:val="00AD6B6C"/>
    <w:rsid w:val="00AE67C4"/>
    <w:rsid w:val="00AF6E99"/>
    <w:rsid w:val="00B03E99"/>
    <w:rsid w:val="00B0545A"/>
    <w:rsid w:val="00B1176F"/>
    <w:rsid w:val="00B16CA8"/>
    <w:rsid w:val="00B3052E"/>
    <w:rsid w:val="00B4017B"/>
    <w:rsid w:val="00B444CD"/>
    <w:rsid w:val="00B4681E"/>
    <w:rsid w:val="00B55DC3"/>
    <w:rsid w:val="00B611BB"/>
    <w:rsid w:val="00B6532B"/>
    <w:rsid w:val="00B729E6"/>
    <w:rsid w:val="00B74997"/>
    <w:rsid w:val="00B81F92"/>
    <w:rsid w:val="00BA65F4"/>
    <w:rsid w:val="00BB532C"/>
    <w:rsid w:val="00BB7DFD"/>
    <w:rsid w:val="00BD45F8"/>
    <w:rsid w:val="00BD6D9D"/>
    <w:rsid w:val="00C106F3"/>
    <w:rsid w:val="00C12D22"/>
    <w:rsid w:val="00C23B46"/>
    <w:rsid w:val="00C259E2"/>
    <w:rsid w:val="00C36BE7"/>
    <w:rsid w:val="00C37520"/>
    <w:rsid w:val="00C416E3"/>
    <w:rsid w:val="00C863D7"/>
    <w:rsid w:val="00CB1237"/>
    <w:rsid w:val="00CC3B24"/>
    <w:rsid w:val="00CD50A3"/>
    <w:rsid w:val="00CE3AA8"/>
    <w:rsid w:val="00CE6402"/>
    <w:rsid w:val="00CF32AC"/>
    <w:rsid w:val="00D03846"/>
    <w:rsid w:val="00D078B3"/>
    <w:rsid w:val="00D60D81"/>
    <w:rsid w:val="00D812F8"/>
    <w:rsid w:val="00D90732"/>
    <w:rsid w:val="00D90CCF"/>
    <w:rsid w:val="00D964A4"/>
    <w:rsid w:val="00DA1684"/>
    <w:rsid w:val="00DA2811"/>
    <w:rsid w:val="00DA3E9A"/>
    <w:rsid w:val="00DE6BBC"/>
    <w:rsid w:val="00DE6D69"/>
    <w:rsid w:val="00DF129D"/>
    <w:rsid w:val="00DF6399"/>
    <w:rsid w:val="00E04F46"/>
    <w:rsid w:val="00E2315C"/>
    <w:rsid w:val="00E32499"/>
    <w:rsid w:val="00E41C29"/>
    <w:rsid w:val="00E504FE"/>
    <w:rsid w:val="00E518D1"/>
    <w:rsid w:val="00E6325D"/>
    <w:rsid w:val="00E80DA3"/>
    <w:rsid w:val="00E926FC"/>
    <w:rsid w:val="00EB0B2B"/>
    <w:rsid w:val="00EC1C26"/>
    <w:rsid w:val="00EC3612"/>
    <w:rsid w:val="00EC78A6"/>
    <w:rsid w:val="00EF73CA"/>
    <w:rsid w:val="00F05B18"/>
    <w:rsid w:val="00F1106B"/>
    <w:rsid w:val="00F236F0"/>
    <w:rsid w:val="00F329A4"/>
    <w:rsid w:val="00F357D5"/>
    <w:rsid w:val="00F42A7A"/>
    <w:rsid w:val="00F544DA"/>
    <w:rsid w:val="00F901A4"/>
    <w:rsid w:val="00F917AE"/>
    <w:rsid w:val="00F9276B"/>
    <w:rsid w:val="00FA2E2F"/>
    <w:rsid w:val="00FA77A9"/>
    <w:rsid w:val="00FB13D4"/>
    <w:rsid w:val="00FE25BF"/>
    <w:rsid w:val="00FF6A68"/>
    <w:rsid w:val="012F5F9F"/>
    <w:rsid w:val="020F4ADB"/>
    <w:rsid w:val="02B9425E"/>
    <w:rsid w:val="02EB2811"/>
    <w:rsid w:val="03440CD6"/>
    <w:rsid w:val="04F31C09"/>
    <w:rsid w:val="06206A3C"/>
    <w:rsid w:val="06EB2968"/>
    <w:rsid w:val="07020967"/>
    <w:rsid w:val="071A0F8F"/>
    <w:rsid w:val="08C9422C"/>
    <w:rsid w:val="094C6975"/>
    <w:rsid w:val="09776422"/>
    <w:rsid w:val="09B17473"/>
    <w:rsid w:val="0B1B27DD"/>
    <w:rsid w:val="0BC7181D"/>
    <w:rsid w:val="0C0179D5"/>
    <w:rsid w:val="0CA34DAB"/>
    <w:rsid w:val="0CB05E38"/>
    <w:rsid w:val="0CF445AA"/>
    <w:rsid w:val="0D951880"/>
    <w:rsid w:val="0D9C02EF"/>
    <w:rsid w:val="0E3D67D2"/>
    <w:rsid w:val="0E7F0B64"/>
    <w:rsid w:val="0EC2729F"/>
    <w:rsid w:val="105F3324"/>
    <w:rsid w:val="106E6B34"/>
    <w:rsid w:val="10A30C12"/>
    <w:rsid w:val="1216434A"/>
    <w:rsid w:val="127B5155"/>
    <w:rsid w:val="13FD52ED"/>
    <w:rsid w:val="16027F0A"/>
    <w:rsid w:val="16FC6E43"/>
    <w:rsid w:val="178C54E9"/>
    <w:rsid w:val="17FA3B0A"/>
    <w:rsid w:val="1AD7137C"/>
    <w:rsid w:val="1BB313CB"/>
    <w:rsid w:val="1DD65DCB"/>
    <w:rsid w:val="1ECE0DD9"/>
    <w:rsid w:val="200E05B7"/>
    <w:rsid w:val="20D23706"/>
    <w:rsid w:val="20ED3FB3"/>
    <w:rsid w:val="21A6580E"/>
    <w:rsid w:val="21C00552"/>
    <w:rsid w:val="237D44B1"/>
    <w:rsid w:val="24462BD6"/>
    <w:rsid w:val="25516C0A"/>
    <w:rsid w:val="2639233B"/>
    <w:rsid w:val="2682177B"/>
    <w:rsid w:val="27914BC0"/>
    <w:rsid w:val="27DF28F2"/>
    <w:rsid w:val="282C09F4"/>
    <w:rsid w:val="29886328"/>
    <w:rsid w:val="2AD36F69"/>
    <w:rsid w:val="2B2C1517"/>
    <w:rsid w:val="2DAA0D23"/>
    <w:rsid w:val="2DBD5831"/>
    <w:rsid w:val="30643E72"/>
    <w:rsid w:val="310307ED"/>
    <w:rsid w:val="32441160"/>
    <w:rsid w:val="324A71CE"/>
    <w:rsid w:val="32B37389"/>
    <w:rsid w:val="32E90F33"/>
    <w:rsid w:val="344D3EC2"/>
    <w:rsid w:val="35667944"/>
    <w:rsid w:val="368C7620"/>
    <w:rsid w:val="36B9755C"/>
    <w:rsid w:val="36C84370"/>
    <w:rsid w:val="386D5208"/>
    <w:rsid w:val="388F3D5F"/>
    <w:rsid w:val="39453B30"/>
    <w:rsid w:val="3958789E"/>
    <w:rsid w:val="3A2E0433"/>
    <w:rsid w:val="3A724C90"/>
    <w:rsid w:val="3B876047"/>
    <w:rsid w:val="3D5A2A90"/>
    <w:rsid w:val="3DDB3D1C"/>
    <w:rsid w:val="3E936BFA"/>
    <w:rsid w:val="3EA34270"/>
    <w:rsid w:val="3F0450B3"/>
    <w:rsid w:val="3F4519A7"/>
    <w:rsid w:val="400F1ECC"/>
    <w:rsid w:val="40665169"/>
    <w:rsid w:val="412E15DC"/>
    <w:rsid w:val="419D0727"/>
    <w:rsid w:val="42DE16E9"/>
    <w:rsid w:val="439834C3"/>
    <w:rsid w:val="44B95D89"/>
    <w:rsid w:val="44D6506C"/>
    <w:rsid w:val="450562E2"/>
    <w:rsid w:val="458C33B3"/>
    <w:rsid w:val="461F5BAF"/>
    <w:rsid w:val="46B57E42"/>
    <w:rsid w:val="496904DA"/>
    <w:rsid w:val="4C491101"/>
    <w:rsid w:val="4C5B11BD"/>
    <w:rsid w:val="4C986E92"/>
    <w:rsid w:val="4CF34441"/>
    <w:rsid w:val="4ECE209B"/>
    <w:rsid w:val="4F047251"/>
    <w:rsid w:val="51B36327"/>
    <w:rsid w:val="51B42FA0"/>
    <w:rsid w:val="51E71C2F"/>
    <w:rsid w:val="52641315"/>
    <w:rsid w:val="52C87073"/>
    <w:rsid w:val="538F7175"/>
    <w:rsid w:val="54750427"/>
    <w:rsid w:val="550E2A16"/>
    <w:rsid w:val="55DC2AD0"/>
    <w:rsid w:val="56994953"/>
    <w:rsid w:val="57AF0E5C"/>
    <w:rsid w:val="598E65F1"/>
    <w:rsid w:val="5AF54DD6"/>
    <w:rsid w:val="5B8F5B03"/>
    <w:rsid w:val="5C2D68AB"/>
    <w:rsid w:val="5C740B9D"/>
    <w:rsid w:val="5D8B7C05"/>
    <w:rsid w:val="5EA101E5"/>
    <w:rsid w:val="5F1C7479"/>
    <w:rsid w:val="6053262D"/>
    <w:rsid w:val="605A76AC"/>
    <w:rsid w:val="60E26D19"/>
    <w:rsid w:val="62DC07AC"/>
    <w:rsid w:val="630D5184"/>
    <w:rsid w:val="639F70A3"/>
    <w:rsid w:val="63FC1FC1"/>
    <w:rsid w:val="656D6106"/>
    <w:rsid w:val="678B4056"/>
    <w:rsid w:val="67C070FE"/>
    <w:rsid w:val="693F094F"/>
    <w:rsid w:val="697A60C1"/>
    <w:rsid w:val="6A216B41"/>
    <w:rsid w:val="6A462BB7"/>
    <w:rsid w:val="6CA805DA"/>
    <w:rsid w:val="6D6239F3"/>
    <w:rsid w:val="73922C6D"/>
    <w:rsid w:val="7411090C"/>
    <w:rsid w:val="748660CD"/>
    <w:rsid w:val="7549409D"/>
    <w:rsid w:val="75673574"/>
    <w:rsid w:val="75C5557C"/>
    <w:rsid w:val="75D665EB"/>
    <w:rsid w:val="764A360F"/>
    <w:rsid w:val="781C4E62"/>
    <w:rsid w:val="788F4D15"/>
    <w:rsid w:val="78B449C3"/>
    <w:rsid w:val="795D423E"/>
    <w:rsid w:val="79A77F60"/>
    <w:rsid w:val="7AFE4CDF"/>
    <w:rsid w:val="7B2F3497"/>
    <w:rsid w:val="7E9C0913"/>
    <w:rsid w:val="7ED6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4F98F"/>
  <w15:docId w15:val="{C2AEB23C-B90C-4550-8AFC-CFA27B26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0370"/>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Plain Text"/>
    <w:basedOn w:val="a"/>
    <w:qFormat/>
    <w:rPr>
      <w:rFonts w:ascii="宋体" w:hAnsi="Courier New"/>
      <w:sz w:val="24"/>
      <w:szCs w:val="20"/>
    </w:r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table" w:styleId="a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1"/>
    <w:link w:val="a9"/>
    <w:qFormat/>
    <w:rPr>
      <w:rFonts w:asciiTheme="minorHAnsi" w:eastAsiaTheme="minorEastAsia" w:hAnsiTheme="minorHAnsi" w:cstheme="minorBidi"/>
      <w:kern w:val="2"/>
      <w:sz w:val="18"/>
      <w:szCs w:val="18"/>
    </w:rPr>
  </w:style>
  <w:style w:type="character" w:customStyle="1" w:styleId="a8">
    <w:name w:val="页脚 字符"/>
    <w:basedOn w:val="a1"/>
    <w:link w:val="a7"/>
    <w:qFormat/>
    <w:rPr>
      <w:rFonts w:asciiTheme="minorHAnsi" w:eastAsiaTheme="minorEastAsia" w:hAnsiTheme="minorHAnsi" w:cstheme="minorBidi"/>
      <w:kern w:val="2"/>
      <w:sz w:val="18"/>
      <w:szCs w:val="18"/>
    </w:rPr>
  </w:style>
  <w:style w:type="paragraph" w:styleId="ad">
    <w:name w:val="List Paragraph"/>
    <w:basedOn w:val="a"/>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a6">
    <w:name w:val="批注框文本 字符"/>
    <w:basedOn w:val="a1"/>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56616">
      <w:bodyDiv w:val="1"/>
      <w:marLeft w:val="0"/>
      <w:marRight w:val="0"/>
      <w:marTop w:val="0"/>
      <w:marBottom w:val="0"/>
      <w:divBdr>
        <w:top w:val="none" w:sz="0" w:space="0" w:color="auto"/>
        <w:left w:val="none" w:sz="0" w:space="0" w:color="auto"/>
        <w:bottom w:val="none" w:sz="0" w:space="0" w:color="auto"/>
        <w:right w:val="none" w:sz="0" w:space="0" w:color="auto"/>
      </w:divBdr>
    </w:div>
    <w:div w:id="663893087">
      <w:bodyDiv w:val="1"/>
      <w:marLeft w:val="0"/>
      <w:marRight w:val="0"/>
      <w:marTop w:val="0"/>
      <w:marBottom w:val="0"/>
      <w:divBdr>
        <w:top w:val="none" w:sz="0" w:space="0" w:color="auto"/>
        <w:left w:val="none" w:sz="0" w:space="0" w:color="auto"/>
        <w:bottom w:val="none" w:sz="0" w:space="0" w:color="auto"/>
        <w:right w:val="none" w:sz="0" w:space="0" w:color="auto"/>
      </w:divBdr>
    </w:div>
    <w:div w:id="689338284">
      <w:bodyDiv w:val="1"/>
      <w:marLeft w:val="0"/>
      <w:marRight w:val="0"/>
      <w:marTop w:val="0"/>
      <w:marBottom w:val="0"/>
      <w:divBdr>
        <w:top w:val="none" w:sz="0" w:space="0" w:color="auto"/>
        <w:left w:val="none" w:sz="0" w:space="0" w:color="auto"/>
        <w:bottom w:val="none" w:sz="0" w:space="0" w:color="auto"/>
        <w:right w:val="none" w:sz="0" w:space="0" w:color="auto"/>
      </w:divBdr>
    </w:div>
    <w:div w:id="1017274976">
      <w:bodyDiv w:val="1"/>
      <w:marLeft w:val="0"/>
      <w:marRight w:val="0"/>
      <w:marTop w:val="0"/>
      <w:marBottom w:val="0"/>
      <w:divBdr>
        <w:top w:val="none" w:sz="0" w:space="0" w:color="auto"/>
        <w:left w:val="none" w:sz="0" w:space="0" w:color="auto"/>
        <w:bottom w:val="none" w:sz="0" w:space="0" w:color="auto"/>
        <w:right w:val="none" w:sz="0" w:space="0" w:color="auto"/>
      </w:divBdr>
    </w:div>
    <w:div w:id="1834294408">
      <w:bodyDiv w:val="1"/>
      <w:marLeft w:val="0"/>
      <w:marRight w:val="0"/>
      <w:marTop w:val="0"/>
      <w:marBottom w:val="0"/>
      <w:divBdr>
        <w:top w:val="none" w:sz="0" w:space="0" w:color="auto"/>
        <w:left w:val="none" w:sz="0" w:space="0" w:color="auto"/>
        <w:bottom w:val="none" w:sz="0" w:space="0" w:color="auto"/>
        <w:right w:val="none" w:sz="0" w:space="0" w:color="auto"/>
      </w:divBdr>
    </w:div>
    <w:div w:id="2145006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14</Pages>
  <Words>3966</Words>
  <Characters>4087</Characters>
  <Application>Microsoft Office Word</Application>
  <DocSecurity>0</DocSecurity>
  <Lines>510</Lines>
  <Paragraphs>383</Paragraphs>
  <ScaleCrop>false</ScaleCrop>
  <Company>Microsoft</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程炜</cp:lastModifiedBy>
  <cp:revision>43</cp:revision>
  <dcterms:created xsi:type="dcterms:W3CDTF">2023-12-13T02:18:00Z</dcterms:created>
  <dcterms:modified xsi:type="dcterms:W3CDTF">2023-12-22T03:37:00Z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946A99ED1E4E467B808E4A4756A2DD9E</vt:lpwstr>
  </property>
</Properties>
</file>