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F3" w:rsidRDefault="00425B17">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苏州健雄职业技术学院</w:t>
      </w:r>
      <w:r>
        <w:rPr>
          <w:rFonts w:ascii="华文中宋" w:eastAsia="华文中宋" w:hAnsi="华文中宋" w:hint="eastAsia"/>
          <w:b/>
          <w:color w:val="000000"/>
          <w:sz w:val="36"/>
          <w:szCs w:val="36"/>
          <w:shd w:val="clear" w:color="auto" w:fill="FFFFFF"/>
        </w:rPr>
        <w:t>2</w:t>
      </w:r>
      <w:r>
        <w:rPr>
          <w:rFonts w:ascii="华文中宋" w:eastAsia="华文中宋" w:hAnsi="华文中宋"/>
          <w:b/>
          <w:color w:val="000000"/>
          <w:sz w:val="36"/>
          <w:szCs w:val="36"/>
          <w:shd w:val="clear" w:color="auto" w:fill="FFFFFF"/>
        </w:rPr>
        <w:t>022</w:t>
      </w:r>
      <w:r>
        <w:rPr>
          <w:rFonts w:ascii="华文中宋" w:eastAsia="华文中宋" w:hAnsi="华文中宋" w:hint="eastAsia"/>
          <w:b/>
          <w:color w:val="000000"/>
          <w:sz w:val="36"/>
          <w:szCs w:val="36"/>
          <w:shd w:val="clear" w:color="auto" w:fill="FFFFFF"/>
        </w:rPr>
        <w:t>年</w:t>
      </w:r>
    </w:p>
    <w:p w:rsidR="00C622F3" w:rsidRDefault="00425B17">
      <w:pPr>
        <w:spacing w:line="360" w:lineRule="auto"/>
        <w:jc w:val="center"/>
        <w:rPr>
          <w:rFonts w:ascii="华文中宋" w:eastAsia="华文中宋" w:hAnsi="华文中宋"/>
          <w:b/>
          <w:bCs/>
          <w:spacing w:val="20"/>
          <w:sz w:val="36"/>
          <w:szCs w:val="36"/>
        </w:rPr>
      </w:pPr>
      <w:r>
        <w:rPr>
          <w:rFonts w:ascii="华文中宋" w:eastAsia="华文中宋" w:hAnsi="华文中宋" w:hint="eastAsia"/>
          <w:b/>
          <w:color w:val="000000"/>
          <w:sz w:val="36"/>
          <w:szCs w:val="36"/>
          <w:shd w:val="clear" w:color="auto" w:fill="FFFFFF"/>
        </w:rPr>
        <w:t>毕业证书项目</w:t>
      </w:r>
      <w:r>
        <w:rPr>
          <w:rFonts w:ascii="华文中宋" w:eastAsia="华文中宋" w:hAnsi="华文中宋" w:hint="eastAsia"/>
          <w:b/>
          <w:spacing w:val="20"/>
          <w:sz w:val="36"/>
          <w:szCs w:val="36"/>
        </w:rPr>
        <w:t>询价文件</w:t>
      </w:r>
    </w:p>
    <w:p w:rsidR="00C622F3" w:rsidRDefault="00425B17">
      <w:pPr>
        <w:spacing w:line="360" w:lineRule="auto"/>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一、基本情况</w:t>
      </w:r>
    </w:p>
    <w:p w:rsidR="00C622F3" w:rsidRDefault="00425B17">
      <w:pPr>
        <w:spacing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color w:val="000000"/>
          <w:sz w:val="24"/>
          <w:szCs w:val="24"/>
          <w:shd w:val="clear" w:color="auto" w:fill="FFFFFF"/>
        </w:rPr>
        <w:t>苏州健雄职业技术学院</w:t>
      </w:r>
      <w:r>
        <w:rPr>
          <w:rFonts w:asciiTheme="minorEastAsia" w:eastAsiaTheme="minorEastAsia" w:hAnsiTheme="minorEastAsia" w:hint="eastAsia"/>
          <w:color w:val="000000"/>
          <w:sz w:val="24"/>
          <w:szCs w:val="24"/>
          <w:shd w:val="clear" w:color="auto" w:fill="FFFFFF"/>
        </w:rPr>
        <w:t>2</w:t>
      </w:r>
      <w:r>
        <w:rPr>
          <w:rFonts w:asciiTheme="minorEastAsia" w:eastAsiaTheme="minorEastAsia" w:hAnsiTheme="minorEastAsia"/>
          <w:color w:val="000000"/>
          <w:sz w:val="24"/>
          <w:szCs w:val="24"/>
          <w:shd w:val="clear" w:color="auto" w:fill="FFFFFF"/>
        </w:rPr>
        <w:t>022-2024</w:t>
      </w:r>
      <w:r>
        <w:rPr>
          <w:rFonts w:asciiTheme="minorEastAsia" w:eastAsiaTheme="minorEastAsia" w:hAnsiTheme="minorEastAsia" w:hint="eastAsia"/>
          <w:color w:val="000000"/>
          <w:sz w:val="24"/>
          <w:szCs w:val="24"/>
          <w:shd w:val="clear" w:color="auto" w:fill="FFFFFF"/>
        </w:rPr>
        <w:t>届全日制学生毕业证书（封皮、内芯），希望于</w:t>
      </w:r>
      <w:r>
        <w:rPr>
          <w:rFonts w:asciiTheme="minorEastAsia" w:eastAsiaTheme="minorEastAsia" w:hAnsiTheme="minorEastAsia" w:hint="eastAsia"/>
          <w:color w:val="000000"/>
          <w:sz w:val="24"/>
          <w:szCs w:val="24"/>
          <w:shd w:val="clear" w:color="auto" w:fill="FFFFFF"/>
        </w:rPr>
        <w:t>2</w:t>
      </w:r>
      <w:r>
        <w:rPr>
          <w:rFonts w:asciiTheme="minorEastAsia" w:eastAsiaTheme="minorEastAsia" w:hAnsiTheme="minorEastAsia"/>
          <w:color w:val="000000"/>
          <w:sz w:val="24"/>
          <w:szCs w:val="24"/>
          <w:shd w:val="clear" w:color="auto" w:fill="FFFFFF"/>
        </w:rPr>
        <w:t>022</w:t>
      </w:r>
      <w:r>
        <w:rPr>
          <w:rFonts w:asciiTheme="minorEastAsia" w:eastAsiaTheme="minorEastAsia" w:hAnsiTheme="minorEastAsia" w:hint="eastAsia"/>
          <w:color w:val="000000"/>
          <w:sz w:val="24"/>
          <w:szCs w:val="24"/>
          <w:shd w:val="clear" w:color="auto" w:fill="FFFFFF"/>
        </w:rPr>
        <w:t>年</w:t>
      </w:r>
      <w:r>
        <w:rPr>
          <w:rFonts w:asciiTheme="minorEastAsia" w:eastAsiaTheme="minorEastAsia" w:hAnsiTheme="minorEastAsia"/>
          <w:color w:val="000000"/>
          <w:sz w:val="24"/>
          <w:szCs w:val="24"/>
          <w:shd w:val="clear" w:color="auto" w:fill="FFFFFF"/>
        </w:rPr>
        <w:t>6</w:t>
      </w:r>
      <w:r>
        <w:rPr>
          <w:rFonts w:asciiTheme="minorEastAsia" w:eastAsiaTheme="minorEastAsia" w:hAnsiTheme="minorEastAsia" w:hint="eastAsia"/>
          <w:color w:val="000000"/>
          <w:sz w:val="24"/>
          <w:szCs w:val="24"/>
          <w:shd w:val="clear" w:color="auto" w:fill="FFFFFF"/>
        </w:rPr>
        <w:t>月</w:t>
      </w:r>
      <w:r>
        <w:rPr>
          <w:rFonts w:asciiTheme="minorEastAsia" w:eastAsiaTheme="minorEastAsia" w:hAnsiTheme="minorEastAsia" w:hint="eastAsia"/>
          <w:color w:val="000000"/>
          <w:sz w:val="24"/>
          <w:szCs w:val="24"/>
          <w:shd w:val="clear" w:color="auto" w:fill="FFFFFF"/>
        </w:rPr>
        <w:t>1</w:t>
      </w:r>
      <w:r>
        <w:rPr>
          <w:rFonts w:asciiTheme="minorEastAsia" w:eastAsiaTheme="minorEastAsia" w:hAnsiTheme="minorEastAsia"/>
          <w:color w:val="000000"/>
          <w:sz w:val="24"/>
          <w:szCs w:val="24"/>
          <w:shd w:val="clear" w:color="auto" w:fill="FFFFFF"/>
        </w:rPr>
        <w:t>0</w:t>
      </w:r>
      <w:r>
        <w:rPr>
          <w:rFonts w:asciiTheme="minorEastAsia" w:eastAsiaTheme="minorEastAsia" w:hAnsiTheme="minorEastAsia" w:hint="eastAsia"/>
          <w:color w:val="000000"/>
          <w:sz w:val="24"/>
          <w:szCs w:val="24"/>
          <w:shd w:val="clear" w:color="auto" w:fill="FFFFFF"/>
        </w:rPr>
        <w:t>日前完成招标、采购及</w:t>
      </w:r>
      <w:r>
        <w:rPr>
          <w:rFonts w:asciiTheme="minorEastAsia" w:eastAsiaTheme="minorEastAsia" w:hAnsiTheme="minorEastAsia" w:hint="eastAsia"/>
          <w:color w:val="000000"/>
          <w:sz w:val="24"/>
          <w:szCs w:val="24"/>
          <w:shd w:val="clear" w:color="auto" w:fill="FFFFFF"/>
        </w:rPr>
        <w:t>2</w:t>
      </w:r>
      <w:r>
        <w:rPr>
          <w:rFonts w:asciiTheme="minorEastAsia" w:eastAsiaTheme="minorEastAsia" w:hAnsiTheme="minorEastAsia"/>
          <w:color w:val="000000"/>
          <w:sz w:val="24"/>
          <w:szCs w:val="24"/>
          <w:shd w:val="clear" w:color="auto" w:fill="FFFFFF"/>
        </w:rPr>
        <w:t>022</w:t>
      </w:r>
      <w:r>
        <w:rPr>
          <w:rFonts w:asciiTheme="minorEastAsia" w:eastAsiaTheme="minorEastAsia" w:hAnsiTheme="minorEastAsia" w:hint="eastAsia"/>
          <w:color w:val="000000"/>
          <w:sz w:val="24"/>
          <w:szCs w:val="24"/>
          <w:shd w:val="clear" w:color="auto" w:fill="FFFFFF"/>
        </w:rPr>
        <w:t>年第一批供货流程。</w:t>
      </w:r>
      <w:r>
        <w:rPr>
          <w:rFonts w:asciiTheme="minorEastAsia" w:eastAsiaTheme="minorEastAsia" w:hAnsiTheme="minorEastAsia" w:hint="eastAsia"/>
          <w:sz w:val="24"/>
          <w:szCs w:val="28"/>
        </w:rPr>
        <w:t>本项目预算为</w:t>
      </w:r>
      <w:r>
        <w:rPr>
          <w:rFonts w:asciiTheme="minorEastAsia" w:eastAsiaTheme="minorEastAsia" w:hAnsiTheme="minorEastAsia"/>
          <w:sz w:val="24"/>
          <w:szCs w:val="28"/>
        </w:rPr>
        <w:t>9</w:t>
      </w:r>
      <w:r>
        <w:rPr>
          <w:rFonts w:asciiTheme="minorEastAsia" w:eastAsiaTheme="minorEastAsia" w:hAnsiTheme="minorEastAsia" w:hint="eastAsia"/>
          <w:sz w:val="24"/>
          <w:szCs w:val="28"/>
        </w:rPr>
        <w:t>万元。</w:t>
      </w:r>
    </w:p>
    <w:p w:rsidR="00C622F3" w:rsidRDefault="00425B17">
      <w:pPr>
        <w:spacing w:line="360" w:lineRule="auto"/>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二、投标单位资格要求</w:t>
      </w:r>
    </w:p>
    <w:p w:rsidR="00C622F3" w:rsidRDefault="00425B17">
      <w:pPr>
        <w:spacing w:line="360" w:lineRule="auto"/>
        <w:ind w:firstLineChars="200" w:firstLine="480"/>
        <w:rPr>
          <w:sz w:val="24"/>
          <w:szCs w:val="24"/>
        </w:rPr>
      </w:pPr>
      <w:r>
        <w:rPr>
          <w:rFonts w:hint="eastAsia"/>
          <w:sz w:val="24"/>
          <w:szCs w:val="24"/>
        </w:rPr>
        <w:t>具有合法的经营资格，具有独立法人资格，具备履行合同能力和良好信誉。</w:t>
      </w:r>
    </w:p>
    <w:p w:rsidR="00C622F3" w:rsidRDefault="00425B17">
      <w:pPr>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三</w:t>
      </w:r>
      <w:r>
        <w:rPr>
          <w:rFonts w:asciiTheme="minorEastAsia" w:eastAsiaTheme="minorEastAsia" w:hAnsiTheme="minorEastAsia"/>
          <w:b/>
          <w:sz w:val="24"/>
          <w:szCs w:val="28"/>
        </w:rPr>
        <w:t>、</w:t>
      </w:r>
      <w:r>
        <w:rPr>
          <w:rFonts w:asciiTheme="minorEastAsia" w:eastAsiaTheme="minorEastAsia" w:hAnsiTheme="minorEastAsia" w:hint="eastAsia"/>
          <w:b/>
          <w:sz w:val="24"/>
          <w:szCs w:val="28"/>
        </w:rPr>
        <w:t>采购需求</w:t>
      </w:r>
    </w:p>
    <w:p w:rsidR="00C622F3" w:rsidRDefault="00425B17">
      <w:pPr>
        <w:snapToGrid w:val="0"/>
        <w:spacing w:line="360" w:lineRule="auto"/>
        <w:ind w:firstLineChars="200" w:firstLine="480"/>
        <w:rPr>
          <w:rFonts w:eastAsiaTheme="minorEastAsia"/>
          <w:sz w:val="24"/>
          <w:szCs w:val="24"/>
        </w:rPr>
      </w:pPr>
      <w:r>
        <w:rPr>
          <w:rFonts w:eastAsiaTheme="minorEastAsia" w:hint="eastAsia"/>
          <w:sz w:val="24"/>
          <w:szCs w:val="24"/>
        </w:rPr>
        <w:t>见附件三。</w:t>
      </w:r>
    </w:p>
    <w:p w:rsidR="00C622F3" w:rsidRDefault="00425B17">
      <w:pPr>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四</w:t>
      </w:r>
      <w:r>
        <w:rPr>
          <w:rFonts w:asciiTheme="minorEastAsia" w:eastAsiaTheme="minorEastAsia" w:hAnsiTheme="minorEastAsia"/>
          <w:b/>
          <w:sz w:val="24"/>
          <w:szCs w:val="28"/>
        </w:rPr>
        <w:t>、</w:t>
      </w:r>
      <w:r>
        <w:rPr>
          <w:rFonts w:asciiTheme="minorEastAsia" w:eastAsiaTheme="minorEastAsia" w:hAnsiTheme="minorEastAsia" w:hint="eastAsia"/>
          <w:b/>
          <w:sz w:val="24"/>
          <w:szCs w:val="28"/>
        </w:rPr>
        <w:t>项目完成时间</w:t>
      </w:r>
    </w:p>
    <w:p w:rsidR="00C622F3" w:rsidRDefault="00425B17">
      <w:pPr>
        <w:widowControl/>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202</w:t>
      </w:r>
      <w:r>
        <w:rPr>
          <w:rFonts w:asciiTheme="minorEastAsia" w:eastAsiaTheme="minorEastAsia" w:hAnsiTheme="minorEastAsia"/>
          <w:bCs/>
          <w:sz w:val="24"/>
          <w:szCs w:val="24"/>
        </w:rPr>
        <w:t>2</w:t>
      </w:r>
      <w:r>
        <w:rPr>
          <w:rFonts w:asciiTheme="minorEastAsia" w:eastAsiaTheme="minorEastAsia" w:hAnsiTheme="minorEastAsia" w:hint="eastAsia"/>
          <w:bCs/>
          <w:sz w:val="24"/>
          <w:szCs w:val="24"/>
        </w:rPr>
        <w:t>年</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月</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0</w:t>
      </w:r>
      <w:r>
        <w:rPr>
          <w:rFonts w:asciiTheme="minorEastAsia" w:eastAsiaTheme="minorEastAsia" w:hAnsiTheme="minorEastAsia" w:hint="eastAsia"/>
          <w:bCs/>
          <w:sz w:val="24"/>
          <w:szCs w:val="24"/>
        </w:rPr>
        <w:t>日前完成本项目第一批供货，后每年</w:t>
      </w:r>
      <w:r>
        <w:rPr>
          <w:rFonts w:asciiTheme="minorEastAsia" w:eastAsiaTheme="minorEastAsia" w:hAnsiTheme="minorEastAsia" w:hint="eastAsia"/>
          <w:bCs/>
          <w:sz w:val="24"/>
          <w:szCs w:val="24"/>
        </w:rPr>
        <w:t>6</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0</w:t>
      </w:r>
      <w:r>
        <w:rPr>
          <w:rFonts w:asciiTheme="minorEastAsia" w:eastAsiaTheme="minorEastAsia" w:hAnsiTheme="minorEastAsia" w:hint="eastAsia"/>
          <w:bCs/>
          <w:sz w:val="24"/>
          <w:szCs w:val="24"/>
        </w:rPr>
        <w:t>日</w:t>
      </w:r>
      <w:r>
        <w:rPr>
          <w:rFonts w:asciiTheme="minorEastAsia" w:eastAsiaTheme="minorEastAsia" w:hAnsiTheme="minorEastAsia" w:hint="eastAsia"/>
          <w:bCs/>
          <w:sz w:val="24"/>
          <w:szCs w:val="24"/>
        </w:rPr>
        <w:t>前完成第二、第三次供货。</w:t>
      </w:r>
    </w:p>
    <w:p w:rsidR="00C622F3" w:rsidRDefault="00425B17">
      <w:pPr>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五</w:t>
      </w:r>
      <w:r>
        <w:rPr>
          <w:rFonts w:asciiTheme="minorEastAsia" w:eastAsiaTheme="minorEastAsia" w:hAnsiTheme="minorEastAsia"/>
          <w:b/>
          <w:sz w:val="24"/>
          <w:szCs w:val="28"/>
        </w:rPr>
        <w:t>、</w:t>
      </w:r>
      <w:r>
        <w:rPr>
          <w:rFonts w:asciiTheme="minorEastAsia" w:eastAsiaTheme="minorEastAsia" w:hAnsiTheme="minorEastAsia" w:hint="eastAsia"/>
          <w:b/>
          <w:sz w:val="24"/>
          <w:szCs w:val="28"/>
        </w:rPr>
        <w:t>付款方式</w:t>
      </w:r>
    </w:p>
    <w:p w:rsidR="00C622F3" w:rsidRDefault="00425B17">
      <w:pPr>
        <w:spacing w:line="360" w:lineRule="auto"/>
        <w:ind w:firstLineChars="200" w:firstLine="480"/>
        <w:rPr>
          <w:sz w:val="24"/>
          <w:szCs w:val="24"/>
        </w:rPr>
      </w:pPr>
      <w:r>
        <w:rPr>
          <w:rFonts w:hint="eastAsia"/>
          <w:sz w:val="24"/>
          <w:szCs w:val="24"/>
        </w:rPr>
        <w:t>验收合格后，按当年实际供货数结算。</w:t>
      </w:r>
    </w:p>
    <w:p w:rsidR="00C622F3" w:rsidRDefault="00425B17">
      <w:pPr>
        <w:widowControl/>
        <w:spacing w:line="480" w:lineRule="auto"/>
        <w:jc w:val="left"/>
        <w:rPr>
          <w:rFonts w:asciiTheme="minorEastAsia" w:eastAsiaTheme="minorEastAsia" w:hAnsiTheme="minorEastAsia"/>
          <w:b/>
          <w:sz w:val="24"/>
          <w:szCs w:val="24"/>
        </w:rPr>
      </w:pPr>
      <w:bookmarkStart w:id="0" w:name="_Toc251069704"/>
      <w:r>
        <w:rPr>
          <w:rFonts w:asciiTheme="minorEastAsia" w:eastAsiaTheme="minorEastAsia" w:hAnsiTheme="minorEastAsia" w:hint="eastAsia"/>
          <w:b/>
          <w:sz w:val="24"/>
          <w:szCs w:val="24"/>
        </w:rPr>
        <w:t>六</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其它</w:t>
      </w:r>
    </w:p>
    <w:p w:rsidR="00C622F3" w:rsidRDefault="00425B17">
      <w:pPr>
        <w:widowControl/>
        <w:spacing w:line="48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项目联系</w:t>
      </w:r>
      <w:r>
        <w:rPr>
          <w:rFonts w:asciiTheme="minorEastAsia" w:eastAsiaTheme="minorEastAsia" w:hAnsiTheme="minorEastAsia"/>
          <w:sz w:val="24"/>
          <w:szCs w:val="24"/>
        </w:rPr>
        <w:t>人</w:t>
      </w:r>
      <w:r>
        <w:rPr>
          <w:rFonts w:asciiTheme="minorEastAsia" w:eastAsiaTheme="minorEastAsia" w:hAnsiTheme="minorEastAsia" w:hint="eastAsia"/>
          <w:sz w:val="24"/>
          <w:szCs w:val="24"/>
        </w:rPr>
        <w:t>：薄老师</w:t>
      </w:r>
      <w:r>
        <w:rPr>
          <w:rFonts w:asciiTheme="minorEastAsia" w:eastAsiaTheme="minorEastAsia" w:hAnsiTheme="minorEastAsia"/>
          <w:sz w:val="24"/>
          <w:szCs w:val="24"/>
        </w:rPr>
        <w:t>，</w:t>
      </w:r>
      <w:r>
        <w:rPr>
          <w:rFonts w:asciiTheme="minorEastAsia" w:eastAsiaTheme="minorEastAsia" w:hAnsiTheme="minorEastAsia" w:hint="eastAsia"/>
          <w:sz w:val="24"/>
          <w:szCs w:val="24"/>
        </w:rPr>
        <w:t>联系</w:t>
      </w:r>
      <w:r>
        <w:rPr>
          <w:rFonts w:asciiTheme="minorEastAsia" w:eastAsiaTheme="minorEastAsia" w:hAnsiTheme="minorEastAsia"/>
          <w:sz w:val="24"/>
          <w:szCs w:val="24"/>
        </w:rPr>
        <w:t>电话</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sz w:val="24"/>
          <w:szCs w:val="24"/>
        </w:rPr>
        <w:t>776289899</w:t>
      </w:r>
      <w:r>
        <w:rPr>
          <w:rFonts w:asciiTheme="minorEastAsia" w:eastAsiaTheme="minorEastAsia" w:hAnsiTheme="minorEastAsia" w:hint="eastAsia"/>
          <w:sz w:val="24"/>
          <w:szCs w:val="24"/>
        </w:rPr>
        <w:t>，联系地址：江苏省太仓市科教新城</w:t>
      </w:r>
      <w:proofErr w:type="gramStart"/>
      <w:r>
        <w:rPr>
          <w:rFonts w:asciiTheme="minorEastAsia" w:eastAsiaTheme="minorEastAsia" w:hAnsiTheme="minorEastAsia" w:hint="eastAsia"/>
          <w:sz w:val="24"/>
          <w:szCs w:val="24"/>
        </w:rPr>
        <w:t>健雄路</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w:t>
      </w:r>
      <w:proofErr w:type="gramEnd"/>
      <w:r>
        <w:rPr>
          <w:rFonts w:asciiTheme="minorEastAsia" w:eastAsiaTheme="minorEastAsia" w:hAnsiTheme="minorEastAsia"/>
          <w:sz w:val="24"/>
          <w:szCs w:val="24"/>
        </w:rPr>
        <w:t>，邮编：</w:t>
      </w:r>
      <w:r>
        <w:rPr>
          <w:rFonts w:asciiTheme="minorEastAsia" w:eastAsiaTheme="minorEastAsia" w:hAnsiTheme="minorEastAsia" w:hint="eastAsia"/>
          <w:sz w:val="24"/>
          <w:szCs w:val="24"/>
        </w:rPr>
        <w:t>215411</w:t>
      </w:r>
      <w:r>
        <w:rPr>
          <w:rFonts w:asciiTheme="minorEastAsia" w:eastAsiaTheme="minorEastAsia" w:hAnsiTheme="minorEastAsia" w:hint="eastAsia"/>
          <w:sz w:val="24"/>
          <w:szCs w:val="24"/>
        </w:rPr>
        <w:t>。</w:t>
      </w:r>
    </w:p>
    <w:p w:rsidR="00C622F3" w:rsidRDefault="00425B17">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C622F3" w:rsidRDefault="00425B17">
      <w:pPr>
        <w:widowControl/>
        <w:jc w:val="left"/>
        <w:rPr>
          <w:rFonts w:asciiTheme="minorEastAsia" w:eastAsiaTheme="minorEastAsia" w:hAnsiTheme="minorEastAsia"/>
          <w:sz w:val="28"/>
          <w:szCs w:val="24"/>
        </w:rPr>
      </w:pPr>
      <w:r>
        <w:rPr>
          <w:rFonts w:asciiTheme="minorEastAsia" w:eastAsiaTheme="minorEastAsia" w:hAnsiTheme="minorEastAsia" w:hint="eastAsia"/>
          <w:sz w:val="24"/>
          <w:szCs w:val="24"/>
        </w:rPr>
        <w:lastRenderedPageBreak/>
        <w:t>附件</w:t>
      </w:r>
      <w:r>
        <w:rPr>
          <w:rFonts w:asciiTheme="minorEastAsia" w:eastAsiaTheme="minorEastAsia" w:hAnsiTheme="minorEastAsia"/>
          <w:sz w:val="24"/>
          <w:szCs w:val="24"/>
        </w:rPr>
        <w:t>一</w:t>
      </w:r>
    </w:p>
    <w:p w:rsidR="00C622F3" w:rsidRDefault="00425B17">
      <w:pPr>
        <w:widowControl/>
        <w:jc w:val="center"/>
        <w:rPr>
          <w:rFonts w:asciiTheme="minorEastAsia" w:eastAsiaTheme="minorEastAsia" w:hAnsiTheme="minorEastAsia"/>
          <w:b/>
          <w:sz w:val="36"/>
          <w:szCs w:val="24"/>
        </w:rPr>
      </w:pPr>
      <w:r>
        <w:rPr>
          <w:rFonts w:asciiTheme="minorEastAsia" w:eastAsiaTheme="minorEastAsia" w:hAnsiTheme="minorEastAsia" w:hint="eastAsia"/>
          <w:b/>
          <w:sz w:val="36"/>
          <w:szCs w:val="24"/>
        </w:rPr>
        <w:t>报</w:t>
      </w:r>
      <w:r>
        <w:rPr>
          <w:rFonts w:asciiTheme="minorEastAsia" w:eastAsiaTheme="minorEastAsia" w:hAnsiTheme="minorEastAsia" w:hint="eastAsia"/>
          <w:b/>
          <w:sz w:val="36"/>
          <w:szCs w:val="24"/>
        </w:rPr>
        <w:t xml:space="preserve"> </w:t>
      </w:r>
      <w:r>
        <w:rPr>
          <w:rFonts w:asciiTheme="minorEastAsia" w:eastAsiaTheme="minorEastAsia" w:hAnsiTheme="minorEastAsia" w:hint="eastAsia"/>
          <w:b/>
          <w:sz w:val="36"/>
          <w:szCs w:val="24"/>
        </w:rPr>
        <w:t>价</w:t>
      </w:r>
      <w:r>
        <w:rPr>
          <w:rFonts w:asciiTheme="minorEastAsia" w:eastAsiaTheme="minorEastAsia" w:hAnsiTheme="minorEastAsia" w:hint="eastAsia"/>
          <w:b/>
          <w:sz w:val="36"/>
          <w:szCs w:val="24"/>
        </w:rPr>
        <w:t xml:space="preserve"> </w:t>
      </w:r>
      <w:r>
        <w:rPr>
          <w:rFonts w:asciiTheme="minorEastAsia" w:eastAsiaTheme="minorEastAsia" w:hAnsiTheme="minorEastAsia"/>
          <w:b/>
          <w:sz w:val="36"/>
          <w:szCs w:val="24"/>
        </w:rPr>
        <w:t>文件</w:t>
      </w:r>
    </w:p>
    <w:tbl>
      <w:tblPr>
        <w:tblStyle w:val="a3"/>
        <w:tblW w:w="8217" w:type="dxa"/>
        <w:tblLayout w:type="fixed"/>
        <w:tblLook w:val="04A0" w:firstRow="1" w:lastRow="0" w:firstColumn="1" w:lastColumn="0" w:noHBand="0" w:noVBand="1"/>
      </w:tblPr>
      <w:tblGrid>
        <w:gridCol w:w="2972"/>
        <w:gridCol w:w="3119"/>
        <w:gridCol w:w="2126"/>
      </w:tblGrid>
      <w:tr w:rsidR="00C622F3">
        <w:trPr>
          <w:trHeight w:val="720"/>
        </w:trPr>
        <w:tc>
          <w:tcPr>
            <w:tcW w:w="2972" w:type="dxa"/>
            <w:vAlign w:val="center"/>
          </w:tcPr>
          <w:p w:rsidR="00C622F3" w:rsidRDefault="00425B17">
            <w:pPr>
              <w:widowControl/>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名称</w:t>
            </w:r>
          </w:p>
        </w:tc>
        <w:tc>
          <w:tcPr>
            <w:tcW w:w="3119" w:type="dxa"/>
            <w:vAlign w:val="center"/>
          </w:tcPr>
          <w:p w:rsidR="00C622F3" w:rsidRDefault="00425B17">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价格</w:t>
            </w:r>
          </w:p>
        </w:tc>
        <w:tc>
          <w:tcPr>
            <w:tcW w:w="2126" w:type="dxa"/>
            <w:vAlign w:val="center"/>
          </w:tcPr>
          <w:p w:rsidR="00C622F3" w:rsidRDefault="00425B17">
            <w:pPr>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备注</w:t>
            </w:r>
          </w:p>
        </w:tc>
      </w:tr>
      <w:tr w:rsidR="00C622F3">
        <w:trPr>
          <w:trHeight w:val="1548"/>
        </w:trPr>
        <w:tc>
          <w:tcPr>
            <w:tcW w:w="2972" w:type="dxa"/>
            <w:vAlign w:val="center"/>
          </w:tcPr>
          <w:p w:rsidR="00C622F3" w:rsidRDefault="00425B17">
            <w:pPr>
              <w:widowControl/>
              <w:jc w:val="center"/>
              <w:rPr>
                <w:rFonts w:asciiTheme="minorEastAsia" w:eastAsiaTheme="minorEastAsia" w:hAnsiTheme="minorEastAsia"/>
                <w:kern w:val="0"/>
                <w:sz w:val="20"/>
                <w:szCs w:val="21"/>
              </w:rPr>
            </w:pPr>
            <w:r>
              <w:rPr>
                <w:rFonts w:asciiTheme="minorEastAsia" w:eastAsiaTheme="minorEastAsia" w:hAnsiTheme="minorEastAsia" w:hint="eastAsia"/>
                <w:color w:val="000000"/>
                <w:kern w:val="0"/>
                <w:sz w:val="20"/>
                <w:szCs w:val="21"/>
                <w:shd w:val="clear" w:color="auto" w:fill="FFFFFF"/>
              </w:rPr>
              <w:t>苏州健雄职业技术学院学院</w:t>
            </w:r>
            <w:r>
              <w:rPr>
                <w:rFonts w:asciiTheme="minorEastAsia" w:eastAsiaTheme="minorEastAsia" w:hAnsiTheme="minorEastAsia" w:hint="eastAsia"/>
                <w:color w:val="000000"/>
                <w:kern w:val="0"/>
                <w:sz w:val="20"/>
                <w:szCs w:val="21"/>
                <w:shd w:val="clear" w:color="auto" w:fill="FFFFFF"/>
              </w:rPr>
              <w:t>2</w:t>
            </w:r>
            <w:r>
              <w:rPr>
                <w:rFonts w:asciiTheme="minorEastAsia" w:eastAsiaTheme="minorEastAsia" w:hAnsiTheme="minorEastAsia"/>
                <w:color w:val="000000"/>
                <w:kern w:val="0"/>
                <w:sz w:val="20"/>
                <w:szCs w:val="21"/>
                <w:shd w:val="clear" w:color="auto" w:fill="FFFFFF"/>
              </w:rPr>
              <w:t>022</w:t>
            </w:r>
            <w:r>
              <w:rPr>
                <w:rFonts w:asciiTheme="minorEastAsia" w:eastAsiaTheme="minorEastAsia" w:hAnsiTheme="minorEastAsia" w:hint="eastAsia"/>
                <w:color w:val="000000"/>
                <w:kern w:val="0"/>
                <w:sz w:val="20"/>
                <w:szCs w:val="21"/>
                <w:shd w:val="clear" w:color="auto" w:fill="FFFFFF"/>
              </w:rPr>
              <w:t>年毕业证书封皮、内芯</w:t>
            </w:r>
          </w:p>
        </w:tc>
        <w:tc>
          <w:tcPr>
            <w:tcW w:w="3119" w:type="dxa"/>
            <w:vAlign w:val="center"/>
          </w:tcPr>
          <w:p w:rsidR="00C622F3" w:rsidRDefault="00425B17">
            <w:pPr>
              <w:widowControl/>
              <w:ind w:firstLineChars="50" w:firstLine="140"/>
              <w:jc w:val="left"/>
              <w:rPr>
                <w:rFonts w:asciiTheme="minorEastAsia" w:eastAsiaTheme="minorEastAsia" w:hAnsiTheme="minorEastAsia"/>
                <w:kern w:val="0"/>
                <w:sz w:val="24"/>
                <w:szCs w:val="24"/>
              </w:rPr>
            </w:pPr>
            <w:r>
              <w:rPr>
                <w:rFonts w:ascii="楷体_GB2312" w:eastAsia="楷体_GB2312" w:hAnsi="华文楷体" w:hint="eastAsia"/>
                <w:kern w:val="0"/>
                <w:sz w:val="28"/>
                <w:szCs w:val="28"/>
                <w:u w:val="single"/>
              </w:rPr>
              <w:t xml:space="preserve">                </w:t>
            </w:r>
            <w:r>
              <w:rPr>
                <w:rFonts w:ascii="楷体_GB2312" w:eastAsia="楷体_GB2312" w:hAnsi="华文楷体"/>
                <w:kern w:val="0"/>
                <w:sz w:val="28"/>
                <w:szCs w:val="28"/>
              </w:rPr>
              <w:t>元</w:t>
            </w:r>
          </w:p>
        </w:tc>
        <w:tc>
          <w:tcPr>
            <w:tcW w:w="2126" w:type="dxa"/>
            <w:vAlign w:val="center"/>
          </w:tcPr>
          <w:p w:rsidR="00C622F3" w:rsidRDefault="00C622F3">
            <w:pPr>
              <w:widowControl/>
              <w:jc w:val="left"/>
              <w:rPr>
                <w:rFonts w:asciiTheme="minorEastAsia" w:eastAsiaTheme="minorEastAsia" w:hAnsiTheme="minorEastAsia"/>
                <w:kern w:val="0"/>
                <w:sz w:val="24"/>
                <w:szCs w:val="24"/>
              </w:rPr>
            </w:pPr>
          </w:p>
        </w:tc>
      </w:tr>
      <w:tr w:rsidR="00C622F3">
        <w:trPr>
          <w:trHeight w:val="1273"/>
        </w:trPr>
        <w:tc>
          <w:tcPr>
            <w:tcW w:w="8217" w:type="dxa"/>
            <w:gridSpan w:val="3"/>
            <w:vAlign w:val="center"/>
          </w:tcPr>
          <w:p w:rsidR="00C622F3" w:rsidRDefault="00C622F3">
            <w:pPr>
              <w:widowControl/>
              <w:jc w:val="left"/>
              <w:rPr>
                <w:rFonts w:asciiTheme="minorEastAsia" w:eastAsiaTheme="minorEastAsia" w:hAnsiTheme="minorEastAsia"/>
                <w:kern w:val="0"/>
                <w:sz w:val="24"/>
                <w:szCs w:val="24"/>
              </w:rPr>
            </w:pPr>
          </w:p>
          <w:p w:rsidR="00C622F3" w:rsidRDefault="00425B17">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其他需要说明的情况：</w:t>
            </w:r>
          </w:p>
          <w:p w:rsidR="00C622F3" w:rsidRDefault="00C622F3">
            <w:pPr>
              <w:widowControl/>
              <w:jc w:val="left"/>
              <w:rPr>
                <w:rFonts w:asciiTheme="minorEastAsia" w:eastAsiaTheme="minorEastAsia" w:hAnsiTheme="minorEastAsia"/>
                <w:kern w:val="0"/>
                <w:sz w:val="24"/>
                <w:szCs w:val="24"/>
              </w:rPr>
            </w:pPr>
          </w:p>
          <w:p w:rsidR="00C622F3" w:rsidRDefault="00C622F3">
            <w:pPr>
              <w:widowControl/>
              <w:jc w:val="left"/>
              <w:rPr>
                <w:rFonts w:asciiTheme="minorEastAsia" w:eastAsiaTheme="minorEastAsia" w:hAnsiTheme="minorEastAsia"/>
                <w:kern w:val="0"/>
                <w:sz w:val="24"/>
                <w:szCs w:val="24"/>
              </w:rPr>
            </w:pPr>
          </w:p>
          <w:p w:rsidR="00C622F3" w:rsidRDefault="00C622F3">
            <w:pPr>
              <w:widowControl/>
              <w:jc w:val="left"/>
              <w:rPr>
                <w:rFonts w:asciiTheme="minorEastAsia" w:eastAsiaTheme="minorEastAsia" w:hAnsiTheme="minorEastAsia"/>
                <w:kern w:val="0"/>
                <w:sz w:val="24"/>
                <w:szCs w:val="24"/>
              </w:rPr>
            </w:pPr>
          </w:p>
          <w:p w:rsidR="00C622F3" w:rsidRDefault="00C622F3">
            <w:pPr>
              <w:widowControl/>
              <w:jc w:val="left"/>
              <w:rPr>
                <w:rFonts w:asciiTheme="minorEastAsia" w:eastAsiaTheme="minorEastAsia" w:hAnsiTheme="minorEastAsia"/>
                <w:kern w:val="0"/>
                <w:sz w:val="24"/>
                <w:szCs w:val="24"/>
              </w:rPr>
            </w:pPr>
          </w:p>
          <w:p w:rsidR="00C622F3" w:rsidRDefault="00C622F3">
            <w:pPr>
              <w:widowControl/>
              <w:jc w:val="left"/>
              <w:rPr>
                <w:rFonts w:asciiTheme="minorEastAsia" w:eastAsiaTheme="minorEastAsia" w:hAnsiTheme="minorEastAsia"/>
                <w:kern w:val="0"/>
                <w:sz w:val="24"/>
                <w:szCs w:val="24"/>
              </w:rPr>
            </w:pPr>
          </w:p>
          <w:p w:rsidR="00C622F3" w:rsidRDefault="00C622F3">
            <w:pPr>
              <w:widowControl/>
              <w:jc w:val="left"/>
              <w:rPr>
                <w:rFonts w:asciiTheme="minorEastAsia" w:eastAsiaTheme="minorEastAsia" w:hAnsiTheme="minorEastAsia"/>
                <w:kern w:val="0"/>
                <w:sz w:val="24"/>
                <w:szCs w:val="24"/>
              </w:rPr>
            </w:pPr>
          </w:p>
        </w:tc>
      </w:tr>
    </w:tbl>
    <w:p w:rsidR="00C622F3" w:rsidRDefault="00C622F3">
      <w:pPr>
        <w:widowControl/>
        <w:jc w:val="left"/>
        <w:rPr>
          <w:rFonts w:asciiTheme="minorEastAsia" w:eastAsiaTheme="minorEastAsia" w:hAnsiTheme="minorEastAsia"/>
          <w:sz w:val="24"/>
          <w:szCs w:val="24"/>
        </w:rPr>
      </w:pPr>
    </w:p>
    <w:p w:rsidR="00C622F3" w:rsidRDefault="00425B17">
      <w:pPr>
        <w:widowControl/>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sz w:val="24"/>
          <w:szCs w:val="24"/>
        </w:rPr>
        <w:t>：本</w:t>
      </w:r>
      <w:r>
        <w:rPr>
          <w:rFonts w:asciiTheme="minorEastAsia" w:eastAsiaTheme="minorEastAsia" w:hAnsiTheme="minorEastAsia" w:hint="eastAsia"/>
          <w:sz w:val="24"/>
          <w:szCs w:val="24"/>
        </w:rPr>
        <w:t>项目报价为包含购买合同履行</w:t>
      </w:r>
      <w:r>
        <w:rPr>
          <w:rFonts w:asciiTheme="minorEastAsia" w:eastAsiaTheme="minorEastAsia" w:hAnsiTheme="minorEastAsia"/>
          <w:sz w:val="24"/>
          <w:szCs w:val="24"/>
        </w:rPr>
        <w:t>期间产生的全部费用</w:t>
      </w:r>
      <w:r>
        <w:rPr>
          <w:rFonts w:asciiTheme="minorEastAsia" w:eastAsiaTheme="minorEastAsia" w:hAnsiTheme="minorEastAsia" w:hint="eastAsia"/>
          <w:sz w:val="24"/>
          <w:szCs w:val="24"/>
        </w:rPr>
        <w:t>。</w:t>
      </w:r>
    </w:p>
    <w:p w:rsidR="00C622F3" w:rsidRDefault="00425B17">
      <w:pPr>
        <w:widowControl/>
        <w:spacing w:line="480" w:lineRule="auto"/>
        <w:jc w:val="left"/>
        <w:rPr>
          <w:rFonts w:ascii="仿宋_GB2312" w:eastAsia="仿宋_GB2312" w:hAnsi="宋体"/>
          <w:sz w:val="28"/>
          <w:szCs w:val="24"/>
        </w:rPr>
      </w:pPr>
      <w:r>
        <w:rPr>
          <w:rFonts w:ascii="仿宋_GB2312" w:eastAsia="仿宋_GB2312" w:hAnsi="宋体"/>
          <w:sz w:val="28"/>
          <w:szCs w:val="24"/>
        </w:rPr>
        <w:br w:type="page"/>
      </w:r>
    </w:p>
    <w:p w:rsidR="00C622F3" w:rsidRDefault="00425B17">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w:t>
      </w:r>
      <w:r>
        <w:rPr>
          <w:rFonts w:asciiTheme="minorEastAsia" w:eastAsiaTheme="minorEastAsia" w:hAnsiTheme="minorEastAsia"/>
          <w:sz w:val="24"/>
          <w:szCs w:val="24"/>
        </w:rPr>
        <w:t>二</w:t>
      </w:r>
    </w:p>
    <w:p w:rsidR="00C622F3" w:rsidRDefault="00425B17">
      <w:pPr>
        <w:widowControl/>
        <w:jc w:val="center"/>
        <w:rPr>
          <w:rFonts w:asciiTheme="majorEastAsia" w:eastAsiaTheme="majorEastAsia" w:hAnsiTheme="majorEastAsia"/>
          <w:b/>
          <w:sz w:val="28"/>
          <w:szCs w:val="24"/>
        </w:rPr>
      </w:pPr>
      <w:r>
        <w:rPr>
          <w:rFonts w:asciiTheme="majorEastAsia" w:eastAsiaTheme="majorEastAsia" w:hAnsiTheme="majorEastAsia" w:hint="eastAsia"/>
          <w:b/>
          <w:sz w:val="32"/>
          <w:szCs w:val="24"/>
        </w:rPr>
        <w:t>基本情况表</w:t>
      </w:r>
      <w:bookmarkEnd w:id="0"/>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799"/>
        <w:gridCol w:w="2095"/>
        <w:gridCol w:w="2054"/>
      </w:tblGrid>
      <w:tr w:rsidR="00C622F3">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单位名称</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C622F3">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营业范围</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C622F3">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单位地址</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C622F3">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C622F3">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开户银行及</w:t>
            </w:r>
            <w:proofErr w:type="gramStart"/>
            <w:r>
              <w:rPr>
                <w:rFonts w:asciiTheme="minorEastAsia" w:eastAsiaTheme="minorEastAsia" w:hAnsiTheme="minorEastAsia" w:hint="eastAsia"/>
                <w:sz w:val="24"/>
                <w:szCs w:val="24"/>
              </w:rPr>
              <w:t>帐号</w:t>
            </w:r>
            <w:proofErr w:type="gramEnd"/>
          </w:p>
        </w:tc>
        <w:tc>
          <w:tcPr>
            <w:tcW w:w="5948" w:type="dxa"/>
            <w:gridSpan w:val="3"/>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C622F3">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1799" w:type="dxa"/>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054" w:type="dxa"/>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C622F3">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传真号</w:t>
            </w:r>
          </w:p>
        </w:tc>
        <w:tc>
          <w:tcPr>
            <w:tcW w:w="1799" w:type="dxa"/>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tc>
        <w:tc>
          <w:tcPr>
            <w:tcW w:w="2054" w:type="dxa"/>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C622F3">
        <w:trPr>
          <w:trHeight w:val="2056"/>
        </w:trPr>
        <w:tc>
          <w:tcPr>
            <w:tcW w:w="2348" w:type="dxa"/>
            <w:tcBorders>
              <w:top w:val="single" w:sz="4" w:space="0" w:color="auto"/>
              <w:left w:val="single" w:sz="4" w:space="0" w:color="auto"/>
              <w:bottom w:val="single" w:sz="4" w:space="0" w:color="auto"/>
              <w:right w:val="single" w:sz="4" w:space="0" w:color="auto"/>
            </w:tcBorders>
            <w:vAlign w:val="center"/>
          </w:tcPr>
          <w:p w:rsidR="00C622F3" w:rsidRDefault="00425B17">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C622F3" w:rsidRDefault="00C622F3">
            <w:pPr>
              <w:tabs>
                <w:tab w:val="right" w:leader="dot" w:pos="8810"/>
              </w:tabs>
              <w:snapToGrid w:val="0"/>
              <w:spacing w:line="288" w:lineRule="auto"/>
              <w:rPr>
                <w:rFonts w:asciiTheme="minorEastAsia" w:eastAsiaTheme="minorEastAsia" w:hAnsiTheme="minorEastAsia"/>
                <w:sz w:val="24"/>
                <w:szCs w:val="24"/>
              </w:rPr>
            </w:pPr>
          </w:p>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p w:rsidR="00C622F3" w:rsidRDefault="00C622F3">
            <w:pPr>
              <w:tabs>
                <w:tab w:val="right" w:leader="dot" w:pos="8810"/>
              </w:tabs>
              <w:snapToGrid w:val="0"/>
              <w:spacing w:line="288" w:lineRule="auto"/>
              <w:ind w:left="420"/>
              <w:jc w:val="center"/>
              <w:rPr>
                <w:rFonts w:asciiTheme="minorEastAsia" w:eastAsiaTheme="minorEastAsia" w:hAnsiTheme="minorEastAsia"/>
                <w:sz w:val="24"/>
                <w:szCs w:val="24"/>
              </w:rPr>
            </w:pPr>
          </w:p>
        </w:tc>
      </w:tr>
    </w:tbl>
    <w:p w:rsidR="00C622F3" w:rsidRDefault="00C622F3">
      <w:pPr>
        <w:widowControl/>
        <w:jc w:val="left"/>
        <w:rPr>
          <w:rFonts w:ascii="仿宋_GB2312" w:eastAsia="仿宋_GB2312" w:hAnsi="宋体"/>
          <w:b/>
          <w:sz w:val="24"/>
          <w:szCs w:val="24"/>
        </w:rPr>
      </w:pPr>
      <w:bookmarkStart w:id="1" w:name="_Toc251069705"/>
      <w:bookmarkEnd w:id="1"/>
    </w:p>
    <w:p w:rsidR="00C622F3" w:rsidRDefault="00425B17">
      <w:pPr>
        <w:widowControl/>
        <w:jc w:val="left"/>
        <w:rPr>
          <w:rFonts w:ascii="仿宋_GB2312" w:eastAsia="仿宋_GB2312" w:hAnsi="宋体"/>
          <w:b/>
          <w:sz w:val="24"/>
          <w:szCs w:val="24"/>
        </w:rPr>
        <w:sectPr w:rsidR="00C622F3">
          <w:pgSz w:w="11906" w:h="16838"/>
          <w:pgMar w:top="1440" w:right="1800" w:bottom="1440" w:left="1800" w:header="851" w:footer="992" w:gutter="0"/>
          <w:cols w:space="425"/>
          <w:docGrid w:type="lines" w:linePitch="312"/>
        </w:sectPr>
      </w:pPr>
      <w:r>
        <w:rPr>
          <w:rFonts w:ascii="仿宋_GB2312" w:eastAsia="仿宋_GB2312" w:hAnsi="宋体"/>
          <w:b/>
          <w:sz w:val="24"/>
          <w:szCs w:val="24"/>
        </w:rPr>
        <w:br w:type="page"/>
      </w:r>
    </w:p>
    <w:p w:rsidR="00C622F3" w:rsidRDefault="00425B17">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附件三：</w:t>
      </w:r>
    </w:p>
    <w:p w:rsidR="00C622F3" w:rsidRDefault="00425B17">
      <w:pPr>
        <w:widowControl/>
        <w:jc w:val="center"/>
        <w:rPr>
          <w:rFonts w:ascii="宋体" w:hAnsi="宋体"/>
          <w:b/>
          <w:sz w:val="36"/>
        </w:rPr>
      </w:pPr>
      <w:r>
        <w:rPr>
          <w:rFonts w:ascii="宋体" w:hAnsi="宋体" w:hint="eastAsia"/>
          <w:b/>
          <w:sz w:val="36"/>
        </w:rPr>
        <w:t>项目要求</w:t>
      </w:r>
    </w:p>
    <w:p w:rsidR="00C622F3" w:rsidRDefault="00425B17">
      <w:pPr>
        <w:spacing w:line="480" w:lineRule="auto"/>
        <w:rPr>
          <w:rFonts w:ascii="宋体" w:hAnsi="宋体"/>
          <w:sz w:val="24"/>
          <w:szCs w:val="24"/>
        </w:rPr>
      </w:pPr>
      <w:r>
        <w:rPr>
          <w:rFonts w:ascii="宋体" w:hAnsi="宋体" w:hint="eastAsia"/>
          <w:sz w:val="24"/>
          <w:szCs w:val="24"/>
        </w:rPr>
        <w:t>一、</w:t>
      </w:r>
      <w:r>
        <w:rPr>
          <w:rFonts w:ascii="宋体" w:hAnsi="宋体"/>
          <w:sz w:val="24"/>
          <w:szCs w:val="24"/>
        </w:rPr>
        <w:t>毕业证书封皮</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规格</w:t>
      </w:r>
      <w:r>
        <w:rPr>
          <w:rFonts w:ascii="宋体" w:hAnsi="宋体" w:hint="eastAsia"/>
          <w:sz w:val="24"/>
          <w:szCs w:val="24"/>
        </w:rPr>
        <w:t>：</w:t>
      </w:r>
      <w:r>
        <w:rPr>
          <w:rFonts w:ascii="宋体" w:hAnsi="宋体"/>
          <w:sz w:val="24"/>
          <w:szCs w:val="24"/>
        </w:rPr>
        <w:t>25.5*38.2cm</w:t>
      </w:r>
      <w:r>
        <w:rPr>
          <w:rFonts w:ascii="宋体" w:hAnsi="宋体"/>
          <w:sz w:val="24"/>
          <w:szCs w:val="24"/>
        </w:rPr>
        <w:t>；</w:t>
      </w:r>
    </w:p>
    <w:p w:rsidR="00C622F3" w:rsidRDefault="00425B17">
      <w:pPr>
        <w:spacing w:line="480" w:lineRule="auto"/>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面料</w:t>
      </w:r>
      <w:r>
        <w:rPr>
          <w:rFonts w:ascii="宋体" w:hAnsi="宋体" w:hint="eastAsia"/>
          <w:sz w:val="24"/>
          <w:szCs w:val="24"/>
        </w:rPr>
        <w:t>：</w:t>
      </w:r>
      <w:r>
        <w:rPr>
          <w:rFonts w:ascii="宋体" w:hAnsi="宋体"/>
          <w:sz w:val="24"/>
          <w:szCs w:val="24"/>
        </w:rPr>
        <w:t>面料厚度</w:t>
      </w:r>
      <w:r>
        <w:rPr>
          <w:rFonts w:ascii="宋体" w:hAnsi="宋体"/>
          <w:sz w:val="24"/>
          <w:szCs w:val="24"/>
        </w:rPr>
        <w:t>0.6</w:t>
      </w:r>
      <w:r>
        <w:rPr>
          <w:rFonts w:ascii="宋体" w:hAnsi="宋体"/>
          <w:sz w:val="24"/>
          <w:szCs w:val="24"/>
        </w:rPr>
        <w:t>毫米，选用正品优质耐折耐寒、蓝色仿皮革</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内衬</w:t>
      </w:r>
      <w:r>
        <w:rPr>
          <w:rFonts w:ascii="宋体" w:hAnsi="宋体"/>
          <w:sz w:val="24"/>
          <w:szCs w:val="24"/>
        </w:rPr>
        <w:t>2.0mm</w:t>
      </w:r>
      <w:r>
        <w:rPr>
          <w:rFonts w:ascii="宋体" w:hAnsi="宋体"/>
          <w:sz w:val="24"/>
          <w:szCs w:val="24"/>
        </w:rPr>
        <w:t>优质工业灰纸，加高弹性</w:t>
      </w:r>
      <w:r>
        <w:rPr>
          <w:rFonts w:ascii="宋体" w:hAnsi="宋体"/>
          <w:sz w:val="24"/>
          <w:szCs w:val="24"/>
        </w:rPr>
        <w:t>30</w:t>
      </w:r>
      <w:r>
        <w:rPr>
          <w:rFonts w:ascii="宋体" w:hAnsi="宋体"/>
          <w:sz w:val="24"/>
          <w:szCs w:val="24"/>
        </w:rPr>
        <w:t>净</w:t>
      </w:r>
      <w:r>
        <w:rPr>
          <w:rFonts w:ascii="宋体" w:hAnsi="宋体"/>
          <w:sz w:val="24"/>
          <w:szCs w:val="24"/>
        </w:rPr>
        <w:t>2.6</w:t>
      </w:r>
      <w:r>
        <w:rPr>
          <w:rFonts w:ascii="宋体" w:hAnsi="宋体"/>
          <w:sz w:val="24"/>
          <w:szCs w:val="24"/>
        </w:rPr>
        <w:t>毫米软泡海</w:t>
      </w:r>
      <w:r>
        <w:rPr>
          <w:rFonts w:ascii="宋体" w:hAnsi="宋体" w:hint="eastAsia"/>
          <w:sz w:val="24"/>
          <w:szCs w:val="24"/>
        </w:rPr>
        <w:t>绵</w:t>
      </w:r>
      <w:r>
        <w:rPr>
          <w:rFonts w:ascii="宋体" w:hAnsi="宋体"/>
          <w:sz w:val="24"/>
          <w:szCs w:val="24"/>
        </w:rPr>
        <w:t>；</w:t>
      </w:r>
    </w:p>
    <w:p w:rsidR="00C622F3" w:rsidRDefault="00425B17">
      <w:pPr>
        <w:spacing w:line="480" w:lineRule="auto"/>
        <w:rPr>
          <w:rFonts w:ascii="宋体" w:hAnsi="宋体"/>
          <w:sz w:val="24"/>
          <w:szCs w:val="24"/>
        </w:rPr>
      </w:pPr>
      <w:r>
        <w:rPr>
          <w:rFonts w:ascii="宋体" w:hAnsi="宋体"/>
          <w:sz w:val="24"/>
          <w:szCs w:val="24"/>
        </w:rPr>
        <w:t>4</w:t>
      </w:r>
      <w:r>
        <w:rPr>
          <w:rFonts w:ascii="宋体" w:hAnsi="宋体" w:hint="eastAsia"/>
          <w:sz w:val="24"/>
          <w:szCs w:val="24"/>
        </w:rPr>
        <w:t>．</w:t>
      </w:r>
      <w:proofErr w:type="gramStart"/>
      <w:r>
        <w:rPr>
          <w:rFonts w:ascii="宋体" w:hAnsi="宋体"/>
          <w:sz w:val="24"/>
          <w:szCs w:val="24"/>
        </w:rPr>
        <w:t>内页贴白色</w:t>
      </w:r>
      <w:proofErr w:type="gramEnd"/>
      <w:r>
        <w:rPr>
          <w:rFonts w:ascii="宋体" w:hAnsi="宋体"/>
          <w:sz w:val="24"/>
          <w:szCs w:val="24"/>
        </w:rPr>
        <w:t>丝绸布垫，加四角卡内芯红色丝带，</w:t>
      </w:r>
      <w:proofErr w:type="gramStart"/>
      <w:r>
        <w:rPr>
          <w:rFonts w:ascii="宋体" w:hAnsi="宋体"/>
          <w:sz w:val="24"/>
          <w:szCs w:val="24"/>
        </w:rPr>
        <w:t>上覆隔页保护膜</w:t>
      </w:r>
      <w:proofErr w:type="gramEnd"/>
      <w:r>
        <w:rPr>
          <w:rFonts w:ascii="宋体" w:hAnsi="宋体"/>
          <w:sz w:val="24"/>
          <w:szCs w:val="24"/>
        </w:rPr>
        <w:t>；</w:t>
      </w:r>
    </w:p>
    <w:p w:rsidR="00C622F3" w:rsidRDefault="00425B17">
      <w:pPr>
        <w:spacing w:line="480" w:lineRule="auto"/>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胶水</w:t>
      </w:r>
      <w:r>
        <w:rPr>
          <w:rFonts w:ascii="宋体" w:hAnsi="宋体"/>
          <w:sz w:val="24"/>
          <w:szCs w:val="24"/>
        </w:rPr>
        <w:t>:</w:t>
      </w:r>
      <w:r>
        <w:rPr>
          <w:rFonts w:ascii="宋体" w:hAnsi="宋体"/>
          <w:sz w:val="24"/>
          <w:szCs w:val="24"/>
        </w:rPr>
        <w:t>要求环保</w:t>
      </w:r>
      <w:proofErr w:type="gramStart"/>
      <w:r>
        <w:rPr>
          <w:rFonts w:ascii="宋体" w:hAnsi="宋体"/>
          <w:sz w:val="24"/>
          <w:szCs w:val="24"/>
        </w:rPr>
        <w:t>不</w:t>
      </w:r>
      <w:proofErr w:type="gramEnd"/>
      <w:r>
        <w:rPr>
          <w:rFonts w:ascii="宋体" w:hAnsi="宋体"/>
          <w:sz w:val="24"/>
          <w:szCs w:val="24"/>
        </w:rPr>
        <w:t>发霉</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封面烫金字</w:t>
      </w:r>
      <w:r>
        <w:rPr>
          <w:rFonts w:ascii="宋体" w:hAnsi="宋体" w:hint="eastAsia"/>
          <w:sz w:val="24"/>
          <w:szCs w:val="24"/>
        </w:rPr>
        <w:t>，</w:t>
      </w:r>
      <w:r>
        <w:rPr>
          <w:rFonts w:ascii="宋体" w:hAnsi="宋体"/>
          <w:sz w:val="24"/>
          <w:szCs w:val="24"/>
        </w:rPr>
        <w:t>按学校要求进行烫金</w:t>
      </w:r>
      <w:r>
        <w:rPr>
          <w:rFonts w:ascii="宋体" w:hAnsi="宋体" w:hint="eastAsia"/>
          <w:sz w:val="24"/>
          <w:szCs w:val="24"/>
        </w:rPr>
        <w:t>；</w:t>
      </w:r>
      <w:r>
        <w:rPr>
          <w:rFonts w:ascii="宋体" w:hAnsi="宋体"/>
          <w:sz w:val="24"/>
          <w:szCs w:val="24"/>
        </w:rPr>
        <w:t>封二压印校训</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rPr>
        <w:t>按行业标准进行包装。</w:t>
      </w:r>
    </w:p>
    <w:p w:rsidR="00C622F3" w:rsidRDefault="00425B17">
      <w:pPr>
        <w:spacing w:line="480" w:lineRule="auto"/>
        <w:rPr>
          <w:rFonts w:ascii="宋体" w:hAnsi="宋体"/>
          <w:sz w:val="24"/>
          <w:szCs w:val="24"/>
        </w:rPr>
      </w:pPr>
      <w:r>
        <w:rPr>
          <w:rFonts w:ascii="宋体" w:hAnsi="宋体" w:hint="eastAsia"/>
          <w:sz w:val="24"/>
          <w:szCs w:val="24"/>
        </w:rPr>
        <w:t>二、</w:t>
      </w:r>
      <w:r>
        <w:rPr>
          <w:rFonts w:ascii="宋体" w:hAnsi="宋体"/>
          <w:sz w:val="24"/>
          <w:szCs w:val="24"/>
        </w:rPr>
        <w:t>毕业证书内芯</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规格：</w:t>
      </w:r>
      <w:r>
        <w:rPr>
          <w:rFonts w:ascii="宋体" w:hAnsi="宋体"/>
          <w:sz w:val="24"/>
          <w:szCs w:val="24"/>
        </w:rPr>
        <w:t>23.5cm*16.5cm</w:t>
      </w:r>
      <w:r>
        <w:rPr>
          <w:rFonts w:ascii="宋体" w:hAnsi="宋体"/>
          <w:sz w:val="24"/>
          <w:szCs w:val="24"/>
        </w:rPr>
        <w:t>，横版证书；</w:t>
      </w:r>
    </w:p>
    <w:p w:rsidR="00C622F3" w:rsidRDefault="00425B17">
      <w:pPr>
        <w:spacing w:line="480" w:lineRule="auto"/>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纸张：选用</w:t>
      </w:r>
      <w:r>
        <w:rPr>
          <w:rFonts w:ascii="宋体" w:hAnsi="宋体"/>
          <w:sz w:val="24"/>
          <w:szCs w:val="24"/>
        </w:rPr>
        <w:t>120</w:t>
      </w:r>
      <w:r>
        <w:rPr>
          <w:rFonts w:ascii="宋体" w:hAnsi="宋体"/>
          <w:sz w:val="24"/>
          <w:szCs w:val="24"/>
        </w:rPr>
        <w:t>克以上钞票纸厂生产的证券纸质量的纸张</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纸张特有防伪</w:t>
      </w:r>
      <w:r>
        <w:rPr>
          <w:rFonts w:ascii="宋体" w:hAnsi="宋体" w:hint="eastAsia"/>
          <w:sz w:val="24"/>
          <w:szCs w:val="24"/>
        </w:rPr>
        <w:t>，</w:t>
      </w:r>
      <w:r>
        <w:rPr>
          <w:rFonts w:ascii="宋体" w:hAnsi="宋体"/>
          <w:sz w:val="24"/>
          <w:szCs w:val="24"/>
        </w:rPr>
        <w:t>对光可见证书水印，隐含红、兰双色防伪纤维，全</w:t>
      </w:r>
      <w:proofErr w:type="gramStart"/>
      <w:r>
        <w:rPr>
          <w:rFonts w:ascii="宋体" w:hAnsi="宋体"/>
          <w:sz w:val="24"/>
          <w:szCs w:val="24"/>
        </w:rPr>
        <w:t>埋安全</w:t>
      </w:r>
      <w:proofErr w:type="gramEnd"/>
      <w:r>
        <w:rPr>
          <w:rFonts w:ascii="宋体" w:hAnsi="宋体"/>
          <w:sz w:val="24"/>
          <w:szCs w:val="24"/>
        </w:rPr>
        <w:t>防伪线</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毕业证书</w:t>
      </w:r>
      <w:r>
        <w:rPr>
          <w:rFonts w:ascii="宋体" w:hAnsi="宋体"/>
          <w:sz w:val="24"/>
          <w:szCs w:val="24"/>
        </w:rPr>
        <w:t>”</w:t>
      </w:r>
      <w:r>
        <w:rPr>
          <w:rFonts w:ascii="宋体" w:hAnsi="宋体"/>
          <w:sz w:val="24"/>
          <w:szCs w:val="24"/>
        </w:rPr>
        <w:t>四</w:t>
      </w:r>
      <w:proofErr w:type="gramStart"/>
      <w:r>
        <w:rPr>
          <w:rFonts w:ascii="宋体" w:hAnsi="宋体"/>
          <w:sz w:val="24"/>
          <w:szCs w:val="24"/>
        </w:rPr>
        <w:t>字采用</w:t>
      </w:r>
      <w:proofErr w:type="gramEnd"/>
      <w:r>
        <w:rPr>
          <w:rFonts w:ascii="宋体" w:hAnsi="宋体"/>
          <w:sz w:val="24"/>
          <w:szCs w:val="24"/>
        </w:rPr>
        <w:t>有色荧光防伪，在荧光下显现透明光亮的防伪印刷；</w:t>
      </w:r>
    </w:p>
    <w:p w:rsidR="00C622F3" w:rsidRDefault="00425B17">
      <w:pPr>
        <w:spacing w:line="480" w:lineRule="auto"/>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底纹：结合</w:t>
      </w:r>
      <w:r>
        <w:rPr>
          <w:rFonts w:ascii="宋体" w:hAnsi="宋体"/>
          <w:sz w:val="24"/>
          <w:szCs w:val="24"/>
        </w:rPr>
        <w:t>GDJY</w:t>
      </w:r>
      <w:r>
        <w:rPr>
          <w:rFonts w:ascii="宋体" w:hAnsi="宋体"/>
          <w:sz w:val="24"/>
          <w:szCs w:val="24"/>
        </w:rPr>
        <w:t>设计防涂改的线条浮雕版纹；</w:t>
      </w:r>
    </w:p>
    <w:p w:rsidR="00C622F3" w:rsidRDefault="00425B17">
      <w:pPr>
        <w:spacing w:line="480" w:lineRule="auto"/>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边框：由规则线条及国家统一的微缩文字形成；</w:t>
      </w:r>
    </w:p>
    <w:p w:rsidR="00C622F3" w:rsidRDefault="00425B17">
      <w:pPr>
        <w:spacing w:line="480" w:lineRule="auto"/>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rPr>
        <w:t>按设计尺寸、内容、花色、图案、防伪等要求制作，根据学校设计需要进行印刷</w:t>
      </w:r>
      <w:r>
        <w:rPr>
          <w:rFonts w:ascii="宋体" w:hAnsi="宋体" w:hint="eastAsia"/>
          <w:sz w:val="24"/>
          <w:szCs w:val="24"/>
        </w:rPr>
        <w:t>；</w:t>
      </w:r>
    </w:p>
    <w:p w:rsidR="00C622F3" w:rsidRDefault="00425B17">
      <w:pPr>
        <w:spacing w:line="480" w:lineRule="auto"/>
        <w:rPr>
          <w:rFonts w:ascii="宋体" w:hAnsi="宋体"/>
          <w:sz w:val="24"/>
          <w:szCs w:val="24"/>
        </w:rPr>
      </w:pPr>
      <w:r>
        <w:rPr>
          <w:rFonts w:ascii="宋体" w:hAnsi="宋体"/>
          <w:sz w:val="24"/>
          <w:szCs w:val="24"/>
        </w:rPr>
        <w:t>8</w:t>
      </w:r>
      <w:r>
        <w:rPr>
          <w:rFonts w:ascii="宋体" w:hAnsi="宋体" w:hint="eastAsia"/>
          <w:sz w:val="24"/>
          <w:szCs w:val="24"/>
        </w:rPr>
        <w:t>．</w:t>
      </w:r>
      <w:r>
        <w:rPr>
          <w:rFonts w:ascii="宋体" w:hAnsi="宋体"/>
          <w:sz w:val="24"/>
          <w:szCs w:val="24"/>
        </w:rPr>
        <w:t>每包</w:t>
      </w:r>
      <w:r>
        <w:rPr>
          <w:rFonts w:ascii="宋体" w:hAnsi="宋体"/>
          <w:sz w:val="24"/>
          <w:szCs w:val="24"/>
        </w:rPr>
        <w:t>100</w:t>
      </w:r>
      <w:r>
        <w:rPr>
          <w:rFonts w:ascii="宋体" w:hAnsi="宋体"/>
          <w:sz w:val="24"/>
          <w:szCs w:val="24"/>
        </w:rPr>
        <w:t>张，一箱多少张标注清晰。</w:t>
      </w:r>
    </w:p>
    <w:p w:rsidR="00C622F3" w:rsidRDefault="00425B17">
      <w:pPr>
        <w:spacing w:line="480" w:lineRule="auto"/>
        <w:rPr>
          <w:rFonts w:ascii="宋体" w:hAnsi="宋体" w:cs="宋体"/>
          <w:color w:val="000000"/>
          <w:sz w:val="24"/>
          <w:szCs w:val="24"/>
        </w:rPr>
      </w:pPr>
      <w:r>
        <w:rPr>
          <w:rFonts w:ascii="宋体" w:hAnsi="宋体" w:cs="宋体" w:hint="eastAsia"/>
          <w:color w:val="000000"/>
          <w:sz w:val="24"/>
          <w:szCs w:val="24"/>
        </w:rPr>
        <w:t>三、采购数量</w:t>
      </w:r>
      <w:r>
        <w:rPr>
          <w:rFonts w:ascii="宋体" w:hAnsi="宋体" w:cs="宋体"/>
          <w:color w:val="000000"/>
          <w:sz w:val="24"/>
          <w:szCs w:val="24"/>
        </w:rPr>
        <w:t>9000</w:t>
      </w:r>
      <w:r>
        <w:rPr>
          <w:rFonts w:ascii="宋体" w:hAnsi="宋体" w:cs="宋体" w:hint="eastAsia"/>
          <w:color w:val="000000"/>
          <w:sz w:val="24"/>
          <w:szCs w:val="24"/>
        </w:rPr>
        <w:t>份，分三年供货，</w:t>
      </w:r>
      <w:r>
        <w:rPr>
          <w:rFonts w:ascii="宋体" w:hAnsi="宋体" w:cs="宋体" w:hint="eastAsia"/>
          <w:color w:val="000000"/>
          <w:sz w:val="24"/>
          <w:szCs w:val="24"/>
        </w:rPr>
        <w:t>2</w:t>
      </w:r>
      <w:r>
        <w:rPr>
          <w:rFonts w:ascii="宋体" w:hAnsi="宋体" w:cs="宋体"/>
          <w:color w:val="000000"/>
          <w:sz w:val="24"/>
          <w:szCs w:val="24"/>
        </w:rPr>
        <w:t>022</w:t>
      </w:r>
      <w:r>
        <w:rPr>
          <w:rFonts w:ascii="宋体" w:hAnsi="宋体" w:cs="宋体" w:hint="eastAsia"/>
          <w:color w:val="000000"/>
          <w:sz w:val="24"/>
          <w:szCs w:val="24"/>
        </w:rPr>
        <w:t>年（第一批）供货</w:t>
      </w:r>
      <w:r>
        <w:rPr>
          <w:rFonts w:ascii="宋体" w:hAnsi="宋体" w:cs="宋体"/>
          <w:color w:val="000000"/>
          <w:sz w:val="24"/>
          <w:szCs w:val="24"/>
        </w:rPr>
        <w:t>2850</w:t>
      </w:r>
      <w:r>
        <w:rPr>
          <w:rFonts w:ascii="宋体" w:hAnsi="宋体" w:cs="宋体" w:hint="eastAsia"/>
          <w:color w:val="000000"/>
          <w:sz w:val="24"/>
          <w:szCs w:val="24"/>
        </w:rPr>
        <w:t>份，</w:t>
      </w:r>
      <w:r>
        <w:rPr>
          <w:rFonts w:ascii="宋体" w:hAnsi="宋体" w:cs="宋体" w:hint="eastAsia"/>
          <w:color w:val="000000"/>
          <w:sz w:val="24"/>
          <w:szCs w:val="24"/>
        </w:rPr>
        <w:t>2</w:t>
      </w:r>
      <w:r>
        <w:rPr>
          <w:rFonts w:ascii="宋体" w:hAnsi="宋体" w:cs="宋体"/>
          <w:color w:val="000000"/>
          <w:sz w:val="24"/>
          <w:szCs w:val="24"/>
        </w:rPr>
        <w:t>023</w:t>
      </w:r>
      <w:r>
        <w:rPr>
          <w:rFonts w:ascii="宋体" w:hAnsi="宋体" w:cs="宋体" w:hint="eastAsia"/>
          <w:color w:val="000000"/>
          <w:sz w:val="24"/>
          <w:szCs w:val="24"/>
        </w:rPr>
        <w:t>年</w:t>
      </w:r>
      <w:r>
        <w:rPr>
          <w:rFonts w:ascii="宋体" w:hAnsi="宋体" w:cs="宋体" w:hint="eastAsia"/>
          <w:color w:val="000000"/>
          <w:sz w:val="24"/>
          <w:szCs w:val="24"/>
        </w:rPr>
        <w:lastRenderedPageBreak/>
        <w:t>供货</w:t>
      </w:r>
      <w:r>
        <w:rPr>
          <w:rFonts w:ascii="宋体" w:hAnsi="宋体" w:cs="宋体"/>
          <w:color w:val="000000"/>
          <w:sz w:val="24"/>
          <w:szCs w:val="24"/>
        </w:rPr>
        <w:t>2850</w:t>
      </w:r>
      <w:r>
        <w:rPr>
          <w:rFonts w:ascii="宋体" w:hAnsi="宋体" w:cs="宋体" w:hint="eastAsia"/>
          <w:color w:val="000000"/>
          <w:sz w:val="24"/>
          <w:szCs w:val="24"/>
        </w:rPr>
        <w:t>份，</w:t>
      </w:r>
      <w:r>
        <w:rPr>
          <w:rFonts w:ascii="宋体" w:hAnsi="宋体" w:cs="宋体" w:hint="eastAsia"/>
          <w:color w:val="000000"/>
          <w:sz w:val="24"/>
          <w:szCs w:val="24"/>
        </w:rPr>
        <w:t>2</w:t>
      </w:r>
      <w:r>
        <w:rPr>
          <w:rFonts w:ascii="宋体" w:hAnsi="宋体" w:cs="宋体"/>
          <w:color w:val="000000"/>
          <w:sz w:val="24"/>
          <w:szCs w:val="24"/>
        </w:rPr>
        <w:t>024</w:t>
      </w:r>
      <w:r>
        <w:rPr>
          <w:rFonts w:ascii="宋体" w:hAnsi="宋体" w:cs="宋体" w:hint="eastAsia"/>
          <w:color w:val="000000"/>
          <w:sz w:val="24"/>
          <w:szCs w:val="24"/>
        </w:rPr>
        <w:t>年供货</w:t>
      </w:r>
      <w:r>
        <w:rPr>
          <w:rFonts w:ascii="宋体" w:hAnsi="宋体" w:cs="宋体" w:hint="eastAsia"/>
          <w:color w:val="000000"/>
          <w:sz w:val="24"/>
          <w:szCs w:val="24"/>
        </w:rPr>
        <w:t>2</w:t>
      </w:r>
      <w:r>
        <w:rPr>
          <w:rFonts w:ascii="宋体" w:hAnsi="宋体" w:cs="宋体"/>
          <w:color w:val="000000"/>
          <w:sz w:val="24"/>
          <w:szCs w:val="24"/>
        </w:rPr>
        <w:t>650</w:t>
      </w:r>
      <w:r>
        <w:rPr>
          <w:rFonts w:ascii="宋体" w:hAnsi="宋体" w:cs="宋体" w:hint="eastAsia"/>
          <w:color w:val="000000"/>
          <w:sz w:val="24"/>
          <w:szCs w:val="24"/>
        </w:rPr>
        <w:t>份。</w:t>
      </w:r>
    </w:p>
    <w:p w:rsidR="00C622F3" w:rsidRDefault="00425B17">
      <w:pPr>
        <w:spacing w:line="480" w:lineRule="auto"/>
        <w:rPr>
          <w:rFonts w:ascii="宋体" w:hAnsi="宋体" w:cs="宋体" w:hint="eastAsia"/>
          <w:color w:val="000000"/>
          <w:sz w:val="24"/>
          <w:szCs w:val="24"/>
        </w:rPr>
      </w:pPr>
      <w:r>
        <w:rPr>
          <w:rFonts w:ascii="宋体" w:hAnsi="宋体" w:cs="宋体" w:hint="eastAsia"/>
          <w:color w:val="000000"/>
          <w:sz w:val="24"/>
          <w:szCs w:val="24"/>
        </w:rPr>
        <w:t>四、预算金额</w:t>
      </w:r>
      <w:r>
        <w:rPr>
          <w:rFonts w:ascii="宋体" w:hAnsi="宋体" w:cs="宋体"/>
          <w:color w:val="000000"/>
          <w:sz w:val="24"/>
          <w:szCs w:val="24"/>
        </w:rPr>
        <w:t>900</w:t>
      </w:r>
      <w:r>
        <w:rPr>
          <w:rFonts w:ascii="宋体" w:hAnsi="宋体" w:cs="宋体" w:hint="eastAsia"/>
          <w:color w:val="000000"/>
          <w:sz w:val="24"/>
          <w:szCs w:val="24"/>
        </w:rPr>
        <w:t>00</w:t>
      </w:r>
      <w:r>
        <w:rPr>
          <w:rFonts w:ascii="宋体" w:hAnsi="宋体" w:cs="宋体" w:hint="eastAsia"/>
          <w:color w:val="000000"/>
          <w:sz w:val="24"/>
          <w:szCs w:val="24"/>
        </w:rPr>
        <w:t>元，每年供货完成后</w:t>
      </w:r>
      <w:r>
        <w:rPr>
          <w:sz w:val="24"/>
          <w:szCs w:val="24"/>
        </w:rPr>
        <w:t>按实际份数结算</w:t>
      </w:r>
      <w:r>
        <w:rPr>
          <w:rFonts w:ascii="宋体" w:hAnsi="宋体" w:cs="宋体" w:hint="eastAsia"/>
          <w:color w:val="000000"/>
          <w:sz w:val="24"/>
          <w:szCs w:val="24"/>
        </w:rPr>
        <w:t>。</w:t>
      </w: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pPr>
        <w:spacing w:line="480" w:lineRule="auto"/>
        <w:rPr>
          <w:rFonts w:ascii="宋体" w:hAnsi="宋体" w:cs="宋体" w:hint="eastAsia"/>
          <w:color w:val="000000"/>
          <w:sz w:val="24"/>
          <w:szCs w:val="24"/>
        </w:rPr>
      </w:pPr>
    </w:p>
    <w:p w:rsidR="00D66B2A" w:rsidRDefault="00D66B2A" w:rsidP="00D66B2A">
      <w:pPr>
        <w:widowControl/>
        <w:spacing w:line="315" w:lineRule="atLeast"/>
        <w:jc w:val="center"/>
        <w:rPr>
          <w:rFonts w:ascii="宋体" w:hAnsi="宋体" w:cs="宋体"/>
          <w:kern w:val="0"/>
          <w:szCs w:val="21"/>
        </w:rPr>
      </w:pPr>
      <w:r>
        <w:rPr>
          <w:rFonts w:ascii="宋体" w:hAnsi="宋体" w:cs="宋体" w:hint="eastAsia"/>
          <w:b/>
          <w:bCs/>
          <w:kern w:val="0"/>
          <w:sz w:val="24"/>
        </w:rPr>
        <w:lastRenderedPageBreak/>
        <w:t>承诺函</w:t>
      </w:r>
    </w:p>
    <w:p w:rsidR="00D66B2A" w:rsidRDefault="00D66B2A" w:rsidP="00D66B2A">
      <w:pPr>
        <w:widowControl/>
        <w:spacing w:line="504" w:lineRule="atLeast"/>
        <w:ind w:firstLine="418"/>
        <w:jc w:val="center"/>
        <w:rPr>
          <w:rFonts w:ascii="宋体" w:hAnsi="宋体" w:cs="宋体"/>
          <w:kern w:val="0"/>
          <w:szCs w:val="21"/>
        </w:rPr>
      </w:pPr>
    </w:p>
    <w:p w:rsidR="00D66B2A" w:rsidRDefault="00D66B2A" w:rsidP="00D66B2A">
      <w:pPr>
        <w:widowControl/>
        <w:spacing w:line="263" w:lineRule="atLeast"/>
        <w:jc w:val="left"/>
        <w:rPr>
          <w:rFonts w:ascii="宋体" w:hAnsi="宋体" w:cs="宋体"/>
          <w:kern w:val="0"/>
          <w:szCs w:val="21"/>
        </w:rPr>
      </w:pPr>
      <w:r>
        <w:rPr>
          <w:rFonts w:ascii="宋体" w:hAnsi="宋体" w:cs="宋体" w:hint="eastAsia"/>
          <w:b/>
          <w:bCs/>
          <w:kern w:val="0"/>
          <w:sz w:val="24"/>
        </w:rPr>
        <w:t>致：</w:t>
      </w:r>
      <w:r>
        <w:rPr>
          <w:rFonts w:ascii="宋体" w:hAnsi="宋体" w:cs="宋体" w:hint="eastAsia"/>
          <w:b/>
          <w:bCs/>
          <w:i/>
          <w:iCs/>
          <w:kern w:val="0"/>
          <w:sz w:val="24"/>
          <w:u w:val="single"/>
        </w:rPr>
        <w:t>(招标人名称)</w:t>
      </w:r>
      <w:r>
        <w:rPr>
          <w:rFonts w:ascii="宋体" w:hAnsi="宋体" w:cs="宋体" w:hint="eastAsia"/>
          <w:kern w:val="0"/>
          <w:sz w:val="24"/>
        </w:rPr>
        <w:t>：</w:t>
      </w:r>
    </w:p>
    <w:p w:rsidR="00D66B2A" w:rsidRDefault="00D66B2A" w:rsidP="00D66B2A">
      <w:pPr>
        <w:widowControl/>
        <w:spacing w:line="504" w:lineRule="atLeast"/>
        <w:ind w:firstLine="662"/>
        <w:jc w:val="left"/>
        <w:rPr>
          <w:rFonts w:ascii="宋体" w:hAnsi="宋体" w:cs="宋体"/>
          <w:kern w:val="0"/>
          <w:szCs w:val="21"/>
        </w:rPr>
      </w:pPr>
    </w:p>
    <w:p w:rsidR="00D66B2A" w:rsidRDefault="00D66B2A" w:rsidP="00D66B2A">
      <w:pPr>
        <w:widowControl/>
        <w:spacing w:line="504" w:lineRule="atLeast"/>
        <w:ind w:firstLine="662"/>
        <w:jc w:val="left"/>
        <w:rPr>
          <w:rFonts w:ascii="宋体" w:hAnsi="宋体" w:cs="宋体"/>
          <w:kern w:val="0"/>
          <w:szCs w:val="21"/>
        </w:rPr>
      </w:pPr>
      <w:r>
        <w:rPr>
          <w:rFonts w:ascii="宋体" w:hAnsi="宋体" w:cs="宋体" w:hint="eastAsia"/>
          <w:kern w:val="0"/>
          <w:sz w:val="24"/>
        </w:rPr>
        <w:t>本公司愿意参加贵方组织实施的</w:t>
      </w:r>
      <w:r>
        <w:rPr>
          <w:rFonts w:ascii="宋体" w:hAnsi="宋体" w:cs="宋体" w:hint="eastAsia"/>
          <w:kern w:val="0"/>
          <w:sz w:val="24"/>
          <w:u w:val="single"/>
        </w:rPr>
        <w:t xml:space="preserve">                       </w:t>
      </w:r>
      <w:r>
        <w:rPr>
          <w:rFonts w:ascii="宋体" w:hAnsi="宋体" w:cs="宋体" w:hint="eastAsia"/>
          <w:kern w:val="0"/>
          <w:sz w:val="24"/>
        </w:rPr>
        <w:t>项目的采购活动。本公司承诺：</w:t>
      </w:r>
    </w:p>
    <w:p w:rsidR="00D66B2A" w:rsidRDefault="00D66B2A" w:rsidP="00D66B2A">
      <w:pPr>
        <w:widowControl/>
        <w:spacing w:line="504" w:lineRule="atLeast"/>
        <w:ind w:firstLine="475"/>
        <w:jc w:val="left"/>
        <w:rPr>
          <w:rFonts w:ascii="宋体" w:hAnsi="宋体" w:cs="宋体"/>
          <w:kern w:val="0"/>
          <w:szCs w:val="21"/>
        </w:rPr>
      </w:pPr>
      <w:r>
        <w:rPr>
          <w:rFonts w:ascii="宋体" w:hAnsi="宋体" w:cs="宋体" w:hint="eastAsia"/>
          <w:kern w:val="0"/>
          <w:sz w:val="24"/>
        </w:rPr>
        <w:t>1、本公司依法缴纳税收和社会保障资金；</w:t>
      </w:r>
    </w:p>
    <w:p w:rsidR="00D66B2A" w:rsidRDefault="00D66B2A" w:rsidP="00D66B2A">
      <w:pPr>
        <w:widowControl/>
        <w:spacing w:line="315" w:lineRule="atLeast"/>
        <w:ind w:firstLine="475"/>
        <w:jc w:val="left"/>
        <w:rPr>
          <w:rFonts w:ascii="宋体" w:hAnsi="宋体" w:cs="宋体"/>
          <w:kern w:val="0"/>
          <w:szCs w:val="21"/>
        </w:rPr>
      </w:pPr>
      <w:r>
        <w:rPr>
          <w:rFonts w:ascii="宋体" w:hAnsi="宋体" w:cs="宋体" w:hint="eastAsia"/>
          <w:kern w:val="0"/>
          <w:sz w:val="24"/>
        </w:rPr>
        <w:t>2、本公司参加采购活动前二年内，在经营活动中无重大违法记录，无不良行为记录，无其他法律、行政法规规定的禁止参与招投标活动的行为；</w:t>
      </w:r>
    </w:p>
    <w:p w:rsidR="00D66B2A" w:rsidRDefault="00D66B2A" w:rsidP="00D66B2A">
      <w:pPr>
        <w:widowControl/>
        <w:spacing w:line="315" w:lineRule="atLeast"/>
        <w:ind w:firstLine="475"/>
        <w:jc w:val="left"/>
        <w:rPr>
          <w:rFonts w:ascii="宋体" w:hAnsi="宋体" w:cs="宋体"/>
          <w:kern w:val="0"/>
          <w:szCs w:val="21"/>
        </w:rPr>
      </w:pPr>
      <w:r>
        <w:rPr>
          <w:rFonts w:ascii="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sz w:val="24"/>
        </w:rPr>
        <w:t>资料，可</w:t>
      </w:r>
      <w:proofErr w:type="gramStart"/>
      <w:r>
        <w:rPr>
          <w:rFonts w:ascii="宋体" w:hAnsi="宋体" w:cs="宋体" w:hint="eastAsia"/>
          <w:color w:val="000000"/>
          <w:kern w:val="0"/>
          <w:sz w:val="24"/>
        </w:rPr>
        <w:t>做废</w:t>
      </w:r>
      <w:proofErr w:type="gramEnd"/>
      <w:r>
        <w:rPr>
          <w:rFonts w:ascii="宋体" w:hAnsi="宋体" w:cs="宋体" w:hint="eastAsia"/>
          <w:color w:val="000000"/>
          <w:kern w:val="0"/>
          <w:sz w:val="24"/>
        </w:rPr>
        <w:t>标处理。</w:t>
      </w:r>
    </w:p>
    <w:p w:rsidR="00D66B2A" w:rsidRDefault="00D66B2A" w:rsidP="00D66B2A">
      <w:pPr>
        <w:widowControl/>
        <w:spacing w:line="315" w:lineRule="atLeast"/>
        <w:ind w:firstLine="475"/>
        <w:jc w:val="left"/>
        <w:rPr>
          <w:rFonts w:ascii="宋体" w:hAnsi="宋体" w:cs="宋体"/>
          <w:kern w:val="0"/>
          <w:szCs w:val="21"/>
        </w:rPr>
      </w:pPr>
      <w:r>
        <w:rPr>
          <w:rFonts w:ascii="宋体" w:hAnsi="宋体" w:cs="宋体" w:hint="eastAsia"/>
          <w:kern w:val="0"/>
          <w:sz w:val="24"/>
        </w:rPr>
        <w:t>4、本公司承诺中标后所供产品与投标文件中的品牌、型号规格一致，否则我们愿意承担一切经济与法律上的责任。</w:t>
      </w:r>
    </w:p>
    <w:p w:rsidR="00D66B2A" w:rsidRDefault="00D66B2A" w:rsidP="00D66B2A">
      <w:pPr>
        <w:widowControl/>
        <w:spacing w:line="315" w:lineRule="atLeast"/>
        <w:ind w:firstLine="475"/>
        <w:jc w:val="left"/>
        <w:rPr>
          <w:rFonts w:ascii="宋体" w:hAnsi="宋体" w:cs="宋体"/>
          <w:kern w:val="0"/>
          <w:szCs w:val="21"/>
        </w:rPr>
      </w:pPr>
      <w:r>
        <w:rPr>
          <w:rFonts w:ascii="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D66B2A" w:rsidRDefault="00D66B2A" w:rsidP="00D66B2A">
      <w:pPr>
        <w:widowControl/>
        <w:spacing w:line="315" w:lineRule="atLeast"/>
        <w:ind w:firstLine="475"/>
        <w:jc w:val="left"/>
        <w:rPr>
          <w:rFonts w:ascii="宋体" w:hAnsi="宋体" w:cs="宋体"/>
          <w:kern w:val="0"/>
          <w:szCs w:val="21"/>
        </w:rPr>
      </w:pPr>
    </w:p>
    <w:p w:rsidR="00D66B2A" w:rsidRDefault="00D66B2A" w:rsidP="00D66B2A">
      <w:pPr>
        <w:widowControl/>
        <w:spacing w:line="315" w:lineRule="atLeast"/>
        <w:ind w:firstLine="475"/>
        <w:jc w:val="left"/>
        <w:rPr>
          <w:rFonts w:ascii="宋体" w:hAnsi="宋体" w:cs="宋体"/>
          <w:kern w:val="0"/>
          <w:szCs w:val="21"/>
        </w:rPr>
      </w:pPr>
      <w:r>
        <w:rPr>
          <w:rFonts w:ascii="宋体" w:hAnsi="宋体" w:cs="宋体" w:hint="eastAsia"/>
          <w:kern w:val="0"/>
          <w:sz w:val="24"/>
        </w:rPr>
        <w:t>若与真实情况不符，本公司愿意承担由此而产生的一切后果。</w:t>
      </w:r>
    </w:p>
    <w:p w:rsidR="00D66B2A" w:rsidRDefault="00D66B2A" w:rsidP="00D66B2A">
      <w:pPr>
        <w:widowControl/>
        <w:spacing w:line="504" w:lineRule="atLeast"/>
        <w:ind w:firstLine="418"/>
        <w:jc w:val="left"/>
        <w:rPr>
          <w:rFonts w:ascii="宋体" w:hAnsi="宋体" w:cs="宋体"/>
          <w:kern w:val="0"/>
          <w:szCs w:val="21"/>
        </w:rPr>
      </w:pPr>
    </w:p>
    <w:p w:rsidR="00D66B2A" w:rsidRDefault="00D66B2A" w:rsidP="00D66B2A">
      <w:pPr>
        <w:widowControl/>
        <w:spacing w:line="504" w:lineRule="atLeast"/>
        <w:ind w:firstLine="418"/>
        <w:jc w:val="left"/>
        <w:rPr>
          <w:rFonts w:ascii="宋体" w:hAnsi="宋体" w:cs="宋体"/>
          <w:kern w:val="0"/>
          <w:szCs w:val="21"/>
        </w:rPr>
      </w:pPr>
      <w:r>
        <w:rPr>
          <w:rFonts w:ascii="宋体" w:hAnsi="宋体" w:cs="宋体" w:hint="eastAsia"/>
          <w:kern w:val="0"/>
          <w:sz w:val="24"/>
        </w:rPr>
        <w:t>法定代表人或代理人（签字或盖章）：</w:t>
      </w:r>
    </w:p>
    <w:p w:rsidR="00D66B2A" w:rsidRDefault="00D66B2A" w:rsidP="00D66B2A">
      <w:pPr>
        <w:widowControl/>
        <w:spacing w:line="504" w:lineRule="atLeast"/>
        <w:ind w:left="1699" w:firstLine="432"/>
        <w:jc w:val="left"/>
        <w:rPr>
          <w:rFonts w:ascii="宋体" w:hAnsi="宋体" w:cs="宋体"/>
          <w:kern w:val="0"/>
          <w:szCs w:val="21"/>
        </w:rPr>
      </w:pPr>
      <w:r>
        <w:rPr>
          <w:rFonts w:ascii="宋体" w:hAnsi="宋体" w:cs="宋体" w:hint="eastAsia"/>
          <w:kern w:val="0"/>
          <w:sz w:val="24"/>
        </w:rPr>
        <w:t>投标人（盖章）：</w:t>
      </w:r>
    </w:p>
    <w:p w:rsidR="00D66B2A" w:rsidRDefault="00D66B2A" w:rsidP="00D66B2A">
      <w:pPr>
        <w:widowControl/>
        <w:spacing w:line="504" w:lineRule="atLeast"/>
        <w:ind w:firstLine="418"/>
        <w:jc w:val="left"/>
        <w:rPr>
          <w:rFonts w:ascii="宋体" w:hAnsi="宋体" w:cs="宋体"/>
          <w:kern w:val="0"/>
          <w:szCs w:val="21"/>
        </w:rPr>
      </w:pPr>
    </w:p>
    <w:p w:rsidR="00D66B2A" w:rsidRDefault="00D66B2A" w:rsidP="00D66B2A">
      <w:pPr>
        <w:widowControl/>
        <w:spacing w:line="504" w:lineRule="atLeast"/>
        <w:ind w:left="3514" w:firstLine="1152"/>
        <w:jc w:val="right"/>
        <w:rPr>
          <w:rFonts w:ascii="宋体" w:hAnsi="宋体" w:cs="宋体"/>
          <w:kern w:val="0"/>
          <w:szCs w:val="21"/>
        </w:rPr>
      </w:pPr>
      <w:r>
        <w:rPr>
          <w:rFonts w:ascii="宋体" w:hAnsi="宋体" w:cs="宋体" w:hint="eastAsia"/>
          <w:kern w:val="0"/>
          <w:sz w:val="24"/>
        </w:rPr>
        <w:t>年  月 日</w:t>
      </w:r>
    </w:p>
    <w:p w:rsidR="00D66B2A" w:rsidRDefault="00D66B2A" w:rsidP="00D66B2A">
      <w:pPr>
        <w:spacing w:line="360" w:lineRule="auto"/>
        <w:ind w:firstLineChars="200" w:firstLine="486"/>
        <w:rPr>
          <w:rFonts w:ascii="宋体" w:hAnsi="宋体" w:cs="宋体"/>
          <w:bCs/>
          <w:kern w:val="0"/>
          <w:sz w:val="24"/>
          <w:szCs w:val="72"/>
        </w:rPr>
      </w:pPr>
    </w:p>
    <w:p w:rsidR="00D66B2A" w:rsidRPr="00360FEA" w:rsidRDefault="00D66B2A" w:rsidP="00360FEA">
      <w:pPr>
        <w:widowControl/>
        <w:jc w:val="left"/>
        <w:rPr>
          <w:rFonts w:ascii="宋体" w:hAnsi="宋体" w:cs="宋体"/>
          <w:kern w:val="0"/>
          <w:sz w:val="24"/>
          <w:shd w:val="clear" w:color="auto" w:fill="FFFFFF"/>
        </w:rPr>
      </w:pPr>
      <w:bookmarkStart w:id="2" w:name="_GoBack"/>
      <w:bookmarkEnd w:id="2"/>
    </w:p>
    <w:sectPr w:rsidR="00D66B2A" w:rsidRPr="00360FEA">
      <w:pgSz w:w="11906" w:h="16838"/>
      <w:pgMar w:top="1440" w:right="1797" w:bottom="1440" w:left="1797" w:header="851" w:footer="992" w:gutter="0"/>
      <w:cols w:space="0"/>
      <w:docGrid w:type="linesAndChars"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17" w:rsidRDefault="00425B17" w:rsidP="00167C26">
      <w:r>
        <w:separator/>
      </w:r>
    </w:p>
  </w:endnote>
  <w:endnote w:type="continuationSeparator" w:id="0">
    <w:p w:rsidR="00425B17" w:rsidRDefault="00425B17" w:rsidP="0016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MS Gothic"/>
    <w:charset w:val="86"/>
    <w:family w:val="modern"/>
    <w:pitch w:val="fixed"/>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17" w:rsidRDefault="00425B17" w:rsidP="00167C26">
      <w:r>
        <w:separator/>
      </w:r>
    </w:p>
  </w:footnote>
  <w:footnote w:type="continuationSeparator" w:id="0">
    <w:p w:rsidR="00425B17" w:rsidRDefault="00425B17" w:rsidP="0016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zU4NzNjZjA4MzM5ZTZmNmEzN2I3OWZjMmJmYjcifQ=="/>
  </w:docVars>
  <w:rsids>
    <w:rsidRoot w:val="00E3629D"/>
    <w:rsid w:val="000C3311"/>
    <w:rsid w:val="001440E6"/>
    <w:rsid w:val="001532B9"/>
    <w:rsid w:val="00167C26"/>
    <w:rsid w:val="00275248"/>
    <w:rsid w:val="00360FEA"/>
    <w:rsid w:val="003F5EDE"/>
    <w:rsid w:val="00425B17"/>
    <w:rsid w:val="00430B4B"/>
    <w:rsid w:val="004F332E"/>
    <w:rsid w:val="006520BF"/>
    <w:rsid w:val="00746713"/>
    <w:rsid w:val="00855B75"/>
    <w:rsid w:val="008F6DC0"/>
    <w:rsid w:val="00925B5A"/>
    <w:rsid w:val="009A298E"/>
    <w:rsid w:val="00A76CCB"/>
    <w:rsid w:val="00AA0F66"/>
    <w:rsid w:val="00BB66AC"/>
    <w:rsid w:val="00C42B69"/>
    <w:rsid w:val="00C622F3"/>
    <w:rsid w:val="00D40460"/>
    <w:rsid w:val="00D66B2A"/>
    <w:rsid w:val="00E3629D"/>
    <w:rsid w:val="00FD67CA"/>
    <w:rsid w:val="124179FF"/>
    <w:rsid w:val="3E3C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67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7C26"/>
    <w:rPr>
      <w:rFonts w:ascii="Times New Roman" w:eastAsia="宋体" w:hAnsi="Times New Roman" w:cs="Times New Roman"/>
      <w:kern w:val="2"/>
      <w:sz w:val="18"/>
      <w:szCs w:val="18"/>
    </w:rPr>
  </w:style>
  <w:style w:type="paragraph" w:styleId="a5">
    <w:name w:val="footer"/>
    <w:basedOn w:val="a"/>
    <w:link w:val="Char0"/>
    <w:uiPriority w:val="99"/>
    <w:unhideWhenUsed/>
    <w:rsid w:val="00167C26"/>
    <w:pPr>
      <w:tabs>
        <w:tab w:val="center" w:pos="4153"/>
        <w:tab w:val="right" w:pos="8306"/>
      </w:tabs>
      <w:snapToGrid w:val="0"/>
      <w:jc w:val="left"/>
    </w:pPr>
    <w:rPr>
      <w:sz w:val="18"/>
      <w:szCs w:val="18"/>
    </w:rPr>
  </w:style>
  <w:style w:type="character" w:customStyle="1" w:styleId="Char0">
    <w:name w:val="页脚 Char"/>
    <w:basedOn w:val="a0"/>
    <w:link w:val="a5"/>
    <w:uiPriority w:val="99"/>
    <w:rsid w:val="00167C2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67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7C26"/>
    <w:rPr>
      <w:rFonts w:ascii="Times New Roman" w:eastAsia="宋体" w:hAnsi="Times New Roman" w:cs="Times New Roman"/>
      <w:kern w:val="2"/>
      <w:sz w:val="18"/>
      <w:szCs w:val="18"/>
    </w:rPr>
  </w:style>
  <w:style w:type="paragraph" w:styleId="a5">
    <w:name w:val="footer"/>
    <w:basedOn w:val="a"/>
    <w:link w:val="Char0"/>
    <w:uiPriority w:val="99"/>
    <w:unhideWhenUsed/>
    <w:rsid w:val="00167C26"/>
    <w:pPr>
      <w:tabs>
        <w:tab w:val="center" w:pos="4153"/>
        <w:tab w:val="right" w:pos="8306"/>
      </w:tabs>
      <w:snapToGrid w:val="0"/>
      <w:jc w:val="left"/>
    </w:pPr>
    <w:rPr>
      <w:sz w:val="18"/>
      <w:szCs w:val="18"/>
    </w:rPr>
  </w:style>
  <w:style w:type="character" w:customStyle="1" w:styleId="Char0">
    <w:name w:val="页脚 Char"/>
    <w:basedOn w:val="a0"/>
    <w:link w:val="a5"/>
    <w:uiPriority w:val="99"/>
    <w:rsid w:val="00167C2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jwc002</dc:creator>
  <cp:lastModifiedBy>Admin</cp:lastModifiedBy>
  <cp:revision>4</cp:revision>
  <dcterms:created xsi:type="dcterms:W3CDTF">2022-05-27T07:31:00Z</dcterms:created>
  <dcterms:modified xsi:type="dcterms:W3CDTF">2022-05-27T07:44:00Z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28166D213ED547978B11B528126FD25C</vt:lpwstr>
  </property>
</Properties>
</file>